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0F770" w14:textId="77777777" w:rsidR="00FF09B2" w:rsidRDefault="00FF09B2" w:rsidP="0037693F">
      <w:pPr>
        <w:pStyle w:val="articletitle2"/>
        <w:jc w:val="center"/>
      </w:pPr>
      <w:bookmarkStart w:id="0" w:name="chyth"/>
      <w:bookmarkStart w:id="1" w:name="_Toc103797815"/>
      <w:bookmarkEnd w:id="0"/>
      <w:r>
        <w:t>Application to Work with Children / Youth</w:t>
      </w:r>
      <w:bookmarkEnd w:id="1"/>
    </w:p>
    <w:p w14:paraId="7800F771" w14:textId="77777777" w:rsidR="00FF09B2" w:rsidRDefault="00FF09B2">
      <w:pPr>
        <w:tabs>
          <w:tab w:val="right" w:pos="9900"/>
        </w:tabs>
        <w:rPr>
          <w:rFonts w:ascii="Arial" w:hAnsi="Arial" w:cs="Arial"/>
          <w:i/>
        </w:rPr>
      </w:pPr>
    </w:p>
    <w:p w14:paraId="7800F772" w14:textId="77777777" w:rsidR="00FF09B2" w:rsidRDefault="00FF09B2">
      <w:pPr>
        <w:pStyle w:val="Intro2"/>
        <w:ind w:right="461"/>
      </w:pPr>
      <w:r>
        <w:t>This application is to be completed in full by all church paid staff and all volunteers for any position involving the supervision, teaching, or custody of minors. Information will be treated as confidential and is needed to help us provide a safe environment for children and youth who participate in our programs and use our facilities.</w:t>
      </w:r>
    </w:p>
    <w:p w14:paraId="7800F773" w14:textId="77777777" w:rsidR="00FF09B2" w:rsidRDefault="00FF09B2">
      <w:pPr>
        <w:rPr>
          <w:rFonts w:ascii="Arial" w:hAnsi="Arial" w:cs="Arial"/>
        </w:rPr>
      </w:pPr>
    </w:p>
    <w:p w14:paraId="7800F774" w14:textId="77777777" w:rsidR="00FF09B2" w:rsidRDefault="00FF09B2">
      <w:pPr>
        <w:pStyle w:val="Appbody"/>
        <w:tabs>
          <w:tab w:val="clear" w:pos="2160"/>
          <w:tab w:val="left" w:pos="7920"/>
        </w:tabs>
        <w:rPr>
          <w:u w:val="single"/>
        </w:rPr>
      </w:pPr>
      <w:r>
        <w:t xml:space="preserve">Name (First, Middle, Last): </w:t>
      </w:r>
      <w:r>
        <w:rPr>
          <w:u w:val="single"/>
        </w:rPr>
        <w:tab/>
      </w:r>
      <w:r>
        <w:t xml:space="preserve"> Date: </w:t>
      </w:r>
      <w:r>
        <w:rPr>
          <w:u w:val="single"/>
        </w:rPr>
        <w:tab/>
      </w:r>
    </w:p>
    <w:p w14:paraId="7800F775" w14:textId="77777777" w:rsidR="00FF09B2" w:rsidRDefault="00FF09B2">
      <w:pPr>
        <w:pStyle w:val="Appbody"/>
      </w:pPr>
      <w:r>
        <w:t>(List any other names that have been used, including maiden or previous married name)</w:t>
      </w:r>
    </w:p>
    <w:p w14:paraId="7800F776" w14:textId="77777777" w:rsidR="00FF09B2" w:rsidRDefault="00FF09B2">
      <w:pPr>
        <w:pStyle w:val="Appbody"/>
        <w:rPr>
          <w:u w:val="single"/>
        </w:rPr>
      </w:pPr>
      <w:r>
        <w:rPr>
          <w:u w:val="single"/>
        </w:rPr>
        <w:tab/>
      </w:r>
      <w:r>
        <w:rPr>
          <w:u w:val="single"/>
        </w:rPr>
        <w:tab/>
      </w:r>
      <w:r>
        <w:rPr>
          <w:u w:val="single"/>
        </w:rPr>
        <w:tab/>
      </w:r>
    </w:p>
    <w:p w14:paraId="7800F777" w14:textId="77777777" w:rsidR="00FF09B2" w:rsidRDefault="00FF09B2">
      <w:pPr>
        <w:tabs>
          <w:tab w:val="left" w:pos="2340"/>
          <w:tab w:val="left" w:pos="5760"/>
          <w:tab w:val="left" w:pos="7920"/>
          <w:tab w:val="left" w:pos="9000"/>
          <w:tab w:val="right" w:pos="9900"/>
        </w:tabs>
        <w:spacing w:after="160"/>
        <w:rPr>
          <w:rFonts w:ascii="Arial" w:hAnsi="Arial" w:cs="Arial"/>
          <w:i/>
          <w:sz w:val="16"/>
          <w:szCs w:val="16"/>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br/>
      </w:r>
      <w:r>
        <w:rPr>
          <w:rFonts w:ascii="Arial" w:hAnsi="Arial" w:cs="Arial"/>
          <w:i/>
        </w:rPr>
        <w:tab/>
      </w:r>
      <w:r>
        <w:rPr>
          <w:rFonts w:ascii="Arial" w:hAnsi="Arial" w:cs="Arial"/>
          <w:i/>
          <w:sz w:val="16"/>
          <w:szCs w:val="16"/>
        </w:rPr>
        <w:tab/>
        <w:t>Street</w:t>
      </w:r>
      <w:r>
        <w:rPr>
          <w:rFonts w:ascii="Arial" w:hAnsi="Arial" w:cs="Arial"/>
          <w:i/>
          <w:sz w:val="16"/>
          <w:szCs w:val="16"/>
        </w:rPr>
        <w:tab/>
        <w:t>City</w:t>
      </w:r>
      <w:r>
        <w:rPr>
          <w:rFonts w:ascii="Arial" w:hAnsi="Arial" w:cs="Arial"/>
          <w:i/>
          <w:sz w:val="16"/>
          <w:szCs w:val="16"/>
        </w:rPr>
        <w:tab/>
        <w:t xml:space="preserve">State </w:t>
      </w:r>
      <w:r>
        <w:rPr>
          <w:rFonts w:ascii="Arial" w:hAnsi="Arial" w:cs="Arial"/>
          <w:i/>
          <w:sz w:val="16"/>
          <w:szCs w:val="16"/>
        </w:rPr>
        <w:tab/>
        <w:t>Zip</w:t>
      </w:r>
    </w:p>
    <w:p w14:paraId="7800F778" w14:textId="77777777" w:rsidR="00FF09B2" w:rsidRDefault="00FF09B2">
      <w:pPr>
        <w:tabs>
          <w:tab w:val="left" w:pos="5040"/>
          <w:tab w:val="right" w:pos="9900"/>
        </w:tabs>
        <w:spacing w:after="160"/>
        <w:rPr>
          <w:rFonts w:ascii="Arial" w:hAnsi="Arial" w:cs="Arial"/>
        </w:rPr>
      </w:pPr>
      <w:r>
        <w:rPr>
          <w:rFonts w:ascii="Arial" w:hAnsi="Arial" w:cs="Arial"/>
        </w:rPr>
        <w:t xml:space="preserve">Home Phone: </w:t>
      </w:r>
      <w:r>
        <w:rPr>
          <w:rFonts w:ascii="Arial" w:hAnsi="Arial" w:cs="Arial"/>
          <w:szCs w:val="28"/>
          <w:u w:val="single"/>
        </w:rPr>
        <w:t>(    )</w:t>
      </w:r>
      <w:r>
        <w:rPr>
          <w:rFonts w:ascii="Arial" w:hAnsi="Arial" w:cs="Arial"/>
          <w:u w:val="single"/>
        </w:rPr>
        <w:tab/>
      </w:r>
      <w:r>
        <w:rPr>
          <w:rFonts w:ascii="Arial" w:hAnsi="Arial" w:cs="Arial"/>
        </w:rPr>
        <w:t xml:space="preserve"> Work Phone: </w:t>
      </w:r>
      <w:r>
        <w:rPr>
          <w:rFonts w:ascii="Arial" w:hAnsi="Arial" w:cs="Arial"/>
          <w:szCs w:val="28"/>
          <w:u w:val="single"/>
        </w:rPr>
        <w:t>(    )</w:t>
      </w:r>
      <w:r>
        <w:rPr>
          <w:rFonts w:ascii="Arial" w:hAnsi="Arial" w:cs="Arial"/>
          <w:u w:val="single"/>
        </w:rPr>
        <w:tab/>
      </w:r>
      <w:r>
        <w:rPr>
          <w:rFonts w:ascii="Arial" w:hAnsi="Arial" w:cs="Arial"/>
        </w:rPr>
        <w:t xml:space="preserve"> </w:t>
      </w:r>
    </w:p>
    <w:p w14:paraId="7800F779" w14:textId="77777777" w:rsidR="00FF09B2" w:rsidRDefault="00FF09B2">
      <w:pPr>
        <w:pStyle w:val="Appbody"/>
        <w:rPr>
          <w:u w:val="single"/>
        </w:rPr>
      </w:pPr>
      <w:r>
        <w:t xml:space="preserve">Best time to call: </w:t>
      </w:r>
      <w:r>
        <w:rPr>
          <w:u w:val="single"/>
        </w:rPr>
        <w:tab/>
      </w:r>
      <w:r>
        <w:rPr>
          <w:u w:val="single"/>
        </w:rPr>
        <w:tab/>
      </w:r>
    </w:p>
    <w:p w14:paraId="7800F77A" w14:textId="77777777" w:rsidR="00FF09B2" w:rsidRDefault="00FF09B2">
      <w:pPr>
        <w:pStyle w:val="Appbody"/>
        <w:tabs>
          <w:tab w:val="left" w:pos="5220"/>
        </w:tabs>
        <w:rPr>
          <w:u w:val="single"/>
        </w:rPr>
      </w:pPr>
      <w:r>
        <w:t xml:space="preserve">SS# _____-____-_____Birth date: </w:t>
      </w:r>
      <w:r>
        <w:rPr>
          <w:u w:val="single"/>
        </w:rPr>
        <w:tab/>
      </w:r>
      <w:r>
        <w:t xml:space="preserve"> Drivers License Number: </w:t>
      </w:r>
      <w:r>
        <w:rPr>
          <w:u w:val="single"/>
        </w:rPr>
        <w:tab/>
      </w:r>
    </w:p>
    <w:p w14:paraId="7800F77B" w14:textId="77777777" w:rsidR="00FF09B2" w:rsidRDefault="00FF09B2">
      <w:pPr>
        <w:pStyle w:val="Appbody"/>
        <w:tabs>
          <w:tab w:val="clear" w:pos="2160"/>
          <w:tab w:val="left" w:pos="5400"/>
        </w:tabs>
        <w:rPr>
          <w:u w:val="single"/>
        </w:rPr>
      </w:pPr>
      <w:r>
        <w:t xml:space="preserve">Marital Status: </w:t>
      </w:r>
      <w:r>
        <w:rPr>
          <w:u w:val="single"/>
        </w:rPr>
        <w:tab/>
      </w:r>
      <w:r>
        <w:t xml:space="preserve"> Spouses Name: </w:t>
      </w:r>
      <w:r>
        <w:rPr>
          <w:u w:val="single"/>
        </w:rPr>
        <w:tab/>
      </w:r>
    </w:p>
    <w:p w14:paraId="7800F77C" w14:textId="77777777" w:rsidR="00FF09B2" w:rsidRDefault="00FF09B2">
      <w:pPr>
        <w:pStyle w:val="Appbody"/>
        <w:tabs>
          <w:tab w:val="clear" w:pos="2160"/>
          <w:tab w:val="left" w:pos="5400"/>
        </w:tabs>
        <w:rPr>
          <w:u w:val="single"/>
        </w:rPr>
      </w:pPr>
      <w:r>
        <w:t xml:space="preserve">Emergency Contact: </w:t>
      </w:r>
      <w:r>
        <w:rPr>
          <w:u w:val="single"/>
        </w:rPr>
        <w:tab/>
      </w:r>
      <w:r>
        <w:t xml:space="preserve"> Phone: </w:t>
      </w:r>
      <w:r>
        <w:rPr>
          <w:szCs w:val="28"/>
          <w:u w:val="single"/>
        </w:rPr>
        <w:t>(    )</w:t>
      </w:r>
      <w:r>
        <w:rPr>
          <w:u w:val="single"/>
        </w:rPr>
        <w:tab/>
      </w:r>
    </w:p>
    <w:p w14:paraId="7800F77D" w14:textId="77777777" w:rsidR="00FF09B2" w:rsidRDefault="00FF09B2">
      <w:pPr>
        <w:pStyle w:val="Appbody"/>
        <w:tabs>
          <w:tab w:val="clear" w:pos="2160"/>
          <w:tab w:val="left" w:pos="3600"/>
        </w:tabs>
        <w:rPr>
          <w:u w:val="single"/>
        </w:rPr>
      </w:pPr>
      <w:r>
        <w:t xml:space="preserve">Number of Children: </w:t>
      </w:r>
      <w:r>
        <w:rPr>
          <w:u w:val="single"/>
        </w:rPr>
        <w:tab/>
      </w:r>
      <w:r>
        <w:t xml:space="preserve">Ages: </w:t>
      </w:r>
      <w:r>
        <w:rPr>
          <w:u w:val="single"/>
        </w:rPr>
        <w:tab/>
      </w:r>
    </w:p>
    <w:p w14:paraId="7800F77E" w14:textId="77777777" w:rsidR="00FF09B2" w:rsidRDefault="00FF09B2">
      <w:pPr>
        <w:pStyle w:val="Appbody"/>
        <w:rPr>
          <w:u w:val="single"/>
        </w:rPr>
      </w:pPr>
      <w:r>
        <w:t xml:space="preserve">Do you have any medical training or are you CPR certified? </w:t>
      </w:r>
      <w:r>
        <w:rPr>
          <w:u w:val="single"/>
        </w:rPr>
        <w:tab/>
      </w:r>
    </w:p>
    <w:p w14:paraId="7800F77F" w14:textId="77777777" w:rsidR="00FF09B2" w:rsidRDefault="00FF09B2">
      <w:pPr>
        <w:pStyle w:val="ArticleHeading3Char"/>
      </w:pPr>
      <w:r>
        <w:t>Positions</w:t>
      </w:r>
    </w:p>
    <w:p w14:paraId="7800F780" w14:textId="77777777" w:rsidR="00FF09B2" w:rsidRDefault="00FF09B2">
      <w:pPr>
        <w:pStyle w:val="Appbody"/>
      </w:pPr>
      <w:r>
        <w:t>In which areas would you like to serve? Please check below.</w:t>
      </w:r>
    </w:p>
    <w:tbl>
      <w:tblPr>
        <w:tblW w:w="0" w:type="auto"/>
        <w:tblLook w:val="01E0" w:firstRow="1" w:lastRow="1" w:firstColumn="1" w:lastColumn="1" w:noHBand="0" w:noVBand="0"/>
      </w:tblPr>
      <w:tblGrid>
        <w:gridCol w:w="5076"/>
        <w:gridCol w:w="5076"/>
      </w:tblGrid>
      <w:tr w:rsidR="00FF09B2" w14:paraId="7800F78C" w14:textId="77777777">
        <w:tc>
          <w:tcPr>
            <w:tcW w:w="5076" w:type="dxa"/>
          </w:tcPr>
          <w:p w14:paraId="7800F781" w14:textId="77777777" w:rsidR="00FF09B2" w:rsidRDefault="00FF09B2">
            <w:pPr>
              <w:pStyle w:val="Appbody"/>
            </w:pPr>
            <w:r>
              <w:t xml:space="preserve">Nursery </w:t>
            </w:r>
            <w:r>
              <w:rPr>
                <w:rFonts w:ascii="Wingdings" w:hAnsi="Wingdings"/>
                <w:sz w:val="28"/>
                <w:szCs w:val="28"/>
              </w:rPr>
              <w:t></w:t>
            </w:r>
          </w:p>
          <w:p w14:paraId="7800F782" w14:textId="77777777" w:rsidR="00FF09B2" w:rsidRDefault="00FF09B2">
            <w:pPr>
              <w:pStyle w:val="Appbody"/>
            </w:pPr>
            <w:r>
              <w:t xml:space="preserve">Toddler </w:t>
            </w:r>
            <w:r>
              <w:rPr>
                <w:rFonts w:ascii="Wingdings" w:hAnsi="Wingdings"/>
                <w:sz w:val="28"/>
                <w:szCs w:val="28"/>
              </w:rPr>
              <w:t></w:t>
            </w:r>
            <w:r>
              <w:t xml:space="preserve"> 3  </w:t>
            </w:r>
            <w:r>
              <w:rPr>
                <w:rFonts w:ascii="Wingdings" w:hAnsi="Wingdings"/>
                <w:sz w:val="28"/>
                <w:szCs w:val="28"/>
              </w:rPr>
              <w:t></w:t>
            </w:r>
            <w:r>
              <w:t xml:space="preserve">4   </w:t>
            </w:r>
            <w:r>
              <w:rPr>
                <w:rFonts w:ascii="Wingdings" w:hAnsi="Wingdings"/>
                <w:sz w:val="28"/>
                <w:szCs w:val="28"/>
              </w:rPr>
              <w:t></w:t>
            </w:r>
            <w:r>
              <w:t xml:space="preserve">5 </w:t>
            </w:r>
          </w:p>
          <w:p w14:paraId="7800F783" w14:textId="77777777" w:rsidR="00FF09B2" w:rsidRDefault="00FF09B2">
            <w:pPr>
              <w:pStyle w:val="Appbody"/>
            </w:pPr>
            <w:r>
              <w:t xml:space="preserve">Primary Elementary (1–3rd): </w:t>
            </w:r>
            <w:r>
              <w:rPr>
                <w:rFonts w:ascii="Wingdings" w:hAnsi="Wingdings"/>
                <w:sz w:val="28"/>
                <w:szCs w:val="28"/>
              </w:rPr>
              <w:t></w:t>
            </w:r>
          </w:p>
          <w:p w14:paraId="7800F784" w14:textId="77777777" w:rsidR="00FF09B2" w:rsidRDefault="00FF09B2">
            <w:pPr>
              <w:pStyle w:val="Appbody"/>
            </w:pPr>
            <w:r>
              <w:t xml:space="preserve">Elementary (4th–5th): </w:t>
            </w:r>
            <w:r>
              <w:rPr>
                <w:rFonts w:ascii="Wingdings" w:hAnsi="Wingdings"/>
                <w:sz w:val="28"/>
                <w:szCs w:val="28"/>
              </w:rPr>
              <w:t></w:t>
            </w:r>
          </w:p>
          <w:p w14:paraId="7800F785" w14:textId="77777777" w:rsidR="00FF09B2" w:rsidRDefault="00FF09B2">
            <w:pPr>
              <w:pStyle w:val="Appbody"/>
            </w:pPr>
            <w:r>
              <w:t xml:space="preserve">Middle School (6th–8th): </w:t>
            </w:r>
            <w:r>
              <w:rPr>
                <w:rFonts w:ascii="Wingdings" w:hAnsi="Wingdings"/>
                <w:sz w:val="28"/>
                <w:szCs w:val="28"/>
              </w:rPr>
              <w:t></w:t>
            </w:r>
          </w:p>
          <w:p w14:paraId="7800F786" w14:textId="77777777" w:rsidR="00FF09B2" w:rsidRDefault="00FF09B2">
            <w:pPr>
              <w:pStyle w:val="Appbody"/>
            </w:pPr>
            <w:r>
              <w:t xml:space="preserve">High School (9th–12th): </w:t>
            </w:r>
            <w:r>
              <w:rPr>
                <w:rFonts w:ascii="Wingdings" w:hAnsi="Wingdings"/>
                <w:sz w:val="28"/>
                <w:szCs w:val="28"/>
              </w:rPr>
              <w:t></w:t>
            </w:r>
          </w:p>
          <w:p w14:paraId="7800F787" w14:textId="77777777" w:rsidR="00FF09B2" w:rsidRDefault="00FF09B2">
            <w:pPr>
              <w:pStyle w:val="Appbody"/>
              <w:tabs>
                <w:tab w:val="right" w:pos="4860"/>
              </w:tabs>
              <w:rPr>
                <w:u w:val="single"/>
              </w:rPr>
            </w:pPr>
          </w:p>
        </w:tc>
        <w:tc>
          <w:tcPr>
            <w:tcW w:w="5076" w:type="dxa"/>
          </w:tcPr>
          <w:p w14:paraId="7800F788" w14:textId="77777777" w:rsidR="00FF09B2" w:rsidRDefault="00FF09B2">
            <w:pPr>
              <w:pStyle w:val="Appbody"/>
              <w:rPr>
                <w:b/>
              </w:rPr>
            </w:pPr>
            <w:r>
              <w:rPr>
                <w:b/>
              </w:rPr>
              <w:t>When are you available to serve?</w:t>
            </w:r>
          </w:p>
          <w:p w14:paraId="7800F789" w14:textId="77777777" w:rsidR="00FF09B2" w:rsidRDefault="0083639B">
            <w:pPr>
              <w:pStyle w:val="Appbody"/>
            </w:pPr>
            <w:r>
              <w:t>Sunday School</w:t>
            </w:r>
            <w:r w:rsidR="00FF09B2">
              <w:t xml:space="preserve"> </w:t>
            </w:r>
            <w:r w:rsidR="00FF09B2">
              <w:rPr>
                <w:rFonts w:ascii="Wingdings" w:hAnsi="Wingdings"/>
                <w:sz w:val="28"/>
                <w:szCs w:val="28"/>
              </w:rPr>
              <w:t></w:t>
            </w:r>
            <w:r w:rsidR="00FF09B2">
              <w:t xml:space="preserve"> </w:t>
            </w:r>
            <w:r>
              <w:t>9</w:t>
            </w:r>
            <w:r w:rsidR="00FF09B2">
              <w:t>:00</w:t>
            </w:r>
            <w:r>
              <w:t xml:space="preserve"> am</w:t>
            </w:r>
          </w:p>
          <w:p w14:paraId="7800F78A" w14:textId="77777777" w:rsidR="00FF09B2" w:rsidRDefault="00FF09B2">
            <w:pPr>
              <w:pStyle w:val="Appbody"/>
            </w:pPr>
            <w:r>
              <w:t>Sunday Worship</w:t>
            </w:r>
            <w:r w:rsidR="0083639B">
              <w:t xml:space="preserve"> or Youth</w:t>
            </w:r>
            <w:r>
              <w:br/>
            </w:r>
            <w:r>
              <w:rPr>
                <w:rFonts w:ascii="Wingdings" w:hAnsi="Wingdings"/>
                <w:sz w:val="28"/>
                <w:szCs w:val="28"/>
              </w:rPr>
              <w:t></w:t>
            </w:r>
            <w:r w:rsidR="0083639B">
              <w:t xml:space="preserve"> 10:00 am</w:t>
            </w:r>
            <w:r>
              <w:t xml:space="preserve">  </w:t>
            </w:r>
            <w:r>
              <w:rPr>
                <w:rFonts w:ascii="Wingdings" w:hAnsi="Wingdings"/>
                <w:sz w:val="28"/>
                <w:szCs w:val="28"/>
              </w:rPr>
              <w:t></w:t>
            </w:r>
            <w:r w:rsidR="0083639B">
              <w:t xml:space="preserve"> 6:00 pm</w:t>
            </w:r>
            <w:r>
              <w:t xml:space="preserve">  </w:t>
            </w:r>
          </w:p>
          <w:p w14:paraId="7800F78B" w14:textId="77777777" w:rsidR="00FF09B2" w:rsidRDefault="00FF09B2">
            <w:pPr>
              <w:pStyle w:val="Appbody"/>
            </w:pPr>
            <w:r>
              <w:t xml:space="preserve">Midweek Program </w:t>
            </w:r>
            <w:r>
              <w:rPr>
                <w:rFonts w:ascii="Wingdings" w:hAnsi="Wingdings"/>
                <w:sz w:val="28"/>
                <w:szCs w:val="28"/>
              </w:rPr>
              <w:t></w:t>
            </w:r>
          </w:p>
        </w:tc>
      </w:tr>
    </w:tbl>
    <w:p w14:paraId="7800F78D" w14:textId="77777777" w:rsidR="00FF09B2" w:rsidRDefault="00FF09B2">
      <w:pPr>
        <w:pStyle w:val="Appbody"/>
      </w:pPr>
    </w:p>
    <w:p w14:paraId="6A3C4656" w14:textId="77777777" w:rsidR="00A32A7B" w:rsidRDefault="00767247">
      <w:pPr>
        <w:pStyle w:val="ArticleHeading3Char"/>
        <w:rPr>
          <w:b w:val="0"/>
        </w:rPr>
      </w:pPr>
      <w:r w:rsidRPr="007528B2">
        <w:rPr>
          <w:b w:val="0"/>
        </w:rPr>
        <w:t xml:space="preserve">.   </w:t>
      </w:r>
      <w:r w:rsidRPr="00865B5D">
        <w:rPr>
          <w:b w:val="0"/>
          <w:highlight w:val="yellow"/>
        </w:rPr>
        <w:t xml:space="preserve">All children’s ministry team members are directed to view the training videos at </w:t>
      </w:r>
    </w:p>
    <w:p w14:paraId="7800F78E" w14:textId="14DA153B" w:rsidR="00FF09B2" w:rsidRDefault="00390F4B" w:rsidP="00A32A7B">
      <w:pPr>
        <w:pStyle w:val="ArticleHeading3Char"/>
        <w:spacing w:before="0"/>
        <w:ind w:right="43"/>
      </w:pPr>
      <w:hyperlink r:id="rId11" w:history="1">
        <w:r w:rsidRPr="004D5C6C">
          <w:rPr>
            <w:rStyle w:val="Hyperlink"/>
          </w:rPr>
          <w:t>https://vimeo</w:t>
        </w:r>
        <w:r w:rsidRPr="004D5C6C">
          <w:rPr>
            <w:rStyle w:val="Hyperlink"/>
          </w:rPr>
          <w:t>.</w:t>
        </w:r>
        <w:r w:rsidRPr="004D5C6C">
          <w:rPr>
            <w:rStyle w:val="Hyperlink"/>
          </w:rPr>
          <w:t>com/145435920</w:t>
        </w:r>
      </w:hyperlink>
      <w:r w:rsidR="00767247" w:rsidRPr="00865B5D">
        <w:rPr>
          <w:b w:val="0"/>
          <w:highlight w:val="yellow"/>
        </w:rPr>
        <w:t>.</w:t>
      </w:r>
      <w:r w:rsidR="00767247" w:rsidRPr="007528B2">
        <w:rPr>
          <w:b w:val="0"/>
        </w:rPr>
        <w:t xml:space="preserve"> </w:t>
      </w:r>
      <w:r w:rsidR="00FF09B2">
        <w:br w:type="page"/>
      </w:r>
      <w:r w:rsidR="00FF09B2">
        <w:lastRenderedPageBreak/>
        <w:t>Background</w:t>
      </w:r>
    </w:p>
    <w:p w14:paraId="7800F78F" w14:textId="77777777" w:rsidR="00FF09B2" w:rsidRDefault="00FF09B2">
      <w:pPr>
        <w:pStyle w:val="Appbody"/>
      </w:pPr>
      <w:r>
        <w:t>How long have you been attending this church? ______ years ______ months</w:t>
      </w:r>
    </w:p>
    <w:p w14:paraId="7800F790" w14:textId="77777777" w:rsidR="00FF09B2" w:rsidRDefault="00FF09B2">
      <w:pPr>
        <w:pStyle w:val="Appbody"/>
        <w:spacing w:after="0"/>
      </w:pPr>
      <w:r>
        <w:t>Are you a member of this church?</w:t>
      </w:r>
      <w:r>
        <w:br/>
      </w:r>
      <w:r>
        <w:rPr>
          <w:rFonts w:ascii="Wingdings" w:hAnsi="Wingdings"/>
          <w:sz w:val="28"/>
          <w:szCs w:val="28"/>
        </w:rPr>
        <w:t></w:t>
      </w:r>
      <w:r>
        <w:t xml:space="preserve"> Yes   </w:t>
      </w:r>
      <w:r>
        <w:rPr>
          <w:rFonts w:ascii="Wingdings" w:hAnsi="Wingdings"/>
          <w:sz w:val="28"/>
          <w:szCs w:val="28"/>
        </w:rPr>
        <w:t></w:t>
      </w:r>
      <w:r>
        <w:t xml:space="preserve"> No   </w:t>
      </w:r>
      <w:r>
        <w:rPr>
          <w:rFonts w:ascii="Wingdings" w:hAnsi="Wingdings"/>
          <w:sz w:val="28"/>
          <w:szCs w:val="28"/>
        </w:rPr>
        <w:t></w:t>
      </w:r>
      <w:r>
        <w:t xml:space="preserve"> In Process</w:t>
      </w:r>
      <w:r>
        <w:br/>
      </w:r>
    </w:p>
    <w:p w14:paraId="7800F791" w14:textId="77777777" w:rsidR="00FF09B2" w:rsidRDefault="00FF09B2">
      <w:pPr>
        <w:pStyle w:val="Appbody"/>
        <w:spacing w:after="0"/>
        <w:rPr>
          <w:u w:val="single"/>
        </w:rPr>
      </w:pPr>
      <w:r>
        <w:t xml:space="preserve">Do you have a personal relationship with Jesus Christ? </w:t>
      </w:r>
      <w:r>
        <w:br/>
      </w:r>
      <w:r>
        <w:rPr>
          <w:rFonts w:ascii="Wingdings" w:hAnsi="Wingdings"/>
          <w:sz w:val="28"/>
          <w:szCs w:val="28"/>
        </w:rPr>
        <w:t></w:t>
      </w:r>
      <w:r>
        <w:t xml:space="preserve"> Yes   </w:t>
      </w:r>
      <w:r>
        <w:rPr>
          <w:rFonts w:ascii="Wingdings" w:hAnsi="Wingdings"/>
          <w:sz w:val="28"/>
          <w:szCs w:val="28"/>
        </w:rPr>
        <w:t></w:t>
      </w:r>
      <w:r>
        <w:t xml:space="preserve"> No  Since when?</w:t>
      </w:r>
      <w:r>
        <w:rPr>
          <w:u w:val="single"/>
        </w:rPr>
        <w:tab/>
      </w:r>
    </w:p>
    <w:p w14:paraId="7800F792" w14:textId="77777777" w:rsidR="00FF09B2" w:rsidRDefault="00FF09B2">
      <w:pPr>
        <w:pStyle w:val="Appbody"/>
        <w:spacing w:after="0"/>
      </w:pPr>
    </w:p>
    <w:p w14:paraId="7800F793" w14:textId="77777777" w:rsidR="00FF09B2" w:rsidRDefault="00FF09B2">
      <w:pPr>
        <w:pStyle w:val="Appbody"/>
        <w:rPr>
          <w:u w:val="single"/>
        </w:rPr>
      </w:pPr>
      <w:r>
        <w:t>List your top three spiritual gifts (if you are not aware of your gifts, please ask for a Spiritual Gifts Inventory):</w:t>
      </w:r>
      <w:r>
        <w:rPr>
          <w:u w:val="single"/>
        </w:rPr>
        <w:t xml:space="preserve"> </w:t>
      </w:r>
      <w:r>
        <w:rPr>
          <w:u w:val="single"/>
        </w:rPr>
        <w:tab/>
      </w:r>
      <w:r>
        <w:rPr>
          <w:u w:val="single"/>
        </w:rPr>
        <w:tab/>
      </w:r>
    </w:p>
    <w:p w14:paraId="7800F794" w14:textId="77777777" w:rsidR="00FF09B2" w:rsidRDefault="00FF09B2">
      <w:pPr>
        <w:pStyle w:val="Appbody"/>
        <w:rPr>
          <w:u w:val="single"/>
        </w:rPr>
      </w:pPr>
      <w:r>
        <w:t xml:space="preserve">List any gifts, talents, training, skills or education that have prepared you to work with children: </w:t>
      </w:r>
      <w:r>
        <w:rPr>
          <w:u w:val="single"/>
        </w:rPr>
        <w:tab/>
      </w:r>
      <w:r>
        <w:rPr>
          <w:u w:val="single"/>
        </w:rPr>
        <w:tab/>
      </w:r>
    </w:p>
    <w:p w14:paraId="7800F795" w14:textId="77777777" w:rsidR="00FF09B2" w:rsidRDefault="00FF09B2">
      <w:pPr>
        <w:pStyle w:val="Appbody"/>
        <w:rPr>
          <w:u w:val="single"/>
        </w:rPr>
      </w:pPr>
      <w:r>
        <w:t>Do you have any physical disabilities or conditions preventing you from performing certain types of activities?</w:t>
      </w:r>
      <w:r>
        <w:br/>
      </w:r>
      <w:r>
        <w:rPr>
          <w:rFonts w:ascii="Wingdings" w:hAnsi="Wingdings"/>
          <w:sz w:val="28"/>
          <w:szCs w:val="28"/>
        </w:rPr>
        <w:t></w:t>
      </w:r>
      <w:r>
        <w:t xml:space="preserve"> Yes   </w:t>
      </w:r>
      <w:r>
        <w:rPr>
          <w:rFonts w:ascii="Wingdings" w:hAnsi="Wingdings"/>
          <w:sz w:val="28"/>
          <w:szCs w:val="28"/>
        </w:rPr>
        <w:t></w:t>
      </w:r>
      <w:r>
        <w:t xml:space="preserve"> No </w:t>
      </w:r>
      <w:r>
        <w:tab/>
        <w:t xml:space="preserve">If yes, please explain </w:t>
      </w:r>
      <w:r>
        <w:rPr>
          <w:u w:val="single"/>
        </w:rPr>
        <w:tab/>
      </w:r>
    </w:p>
    <w:p w14:paraId="7800F796" w14:textId="77777777" w:rsidR="00FF09B2" w:rsidRDefault="00FF09B2">
      <w:pPr>
        <w:pStyle w:val="Appbody"/>
        <w:rPr>
          <w:u w:val="single"/>
        </w:rPr>
      </w:pPr>
      <w:r>
        <w:t xml:space="preserve">Have you ever been convicted of a crime? </w:t>
      </w:r>
      <w:r>
        <w:br/>
      </w:r>
      <w:r>
        <w:rPr>
          <w:rFonts w:ascii="Wingdings" w:hAnsi="Wingdings"/>
          <w:sz w:val="28"/>
          <w:szCs w:val="28"/>
        </w:rPr>
        <w:t></w:t>
      </w:r>
      <w:r>
        <w:t xml:space="preserve"> Yes   </w:t>
      </w:r>
      <w:r>
        <w:rPr>
          <w:rFonts w:ascii="Wingdings" w:hAnsi="Wingdings"/>
          <w:sz w:val="28"/>
          <w:szCs w:val="28"/>
        </w:rPr>
        <w:t></w:t>
      </w:r>
      <w:r>
        <w:t xml:space="preserve"> No </w:t>
      </w:r>
      <w:r>
        <w:tab/>
        <w:t xml:space="preserve">If yes, please explain </w:t>
      </w:r>
      <w:r>
        <w:rPr>
          <w:u w:val="single"/>
        </w:rPr>
        <w:tab/>
      </w:r>
    </w:p>
    <w:p w14:paraId="7800F797" w14:textId="77777777" w:rsidR="00FF09B2" w:rsidRDefault="00FF09B2">
      <w:pPr>
        <w:pStyle w:val="Appbody"/>
        <w:rPr>
          <w:u w:val="single"/>
        </w:rPr>
      </w:pPr>
      <w:r>
        <w:t>Have you ever been accused, arrested or convicted of child abuse, neglect, or a crime involving actual or attempted sexual molestation of a minor or other sexually related crime?</w:t>
      </w:r>
      <w:r>
        <w:br/>
      </w:r>
      <w:r>
        <w:rPr>
          <w:rFonts w:ascii="Wingdings" w:hAnsi="Wingdings"/>
          <w:sz w:val="28"/>
          <w:szCs w:val="28"/>
        </w:rPr>
        <w:t></w:t>
      </w:r>
      <w:r>
        <w:t xml:space="preserve"> Yes   </w:t>
      </w:r>
      <w:r>
        <w:rPr>
          <w:rFonts w:ascii="Wingdings" w:hAnsi="Wingdings"/>
          <w:sz w:val="28"/>
          <w:szCs w:val="28"/>
        </w:rPr>
        <w:t></w:t>
      </w:r>
      <w:r>
        <w:t xml:space="preserve"> No</w:t>
      </w:r>
      <w:r>
        <w:tab/>
        <w:t xml:space="preserve">If yes, please explain </w:t>
      </w:r>
      <w:r>
        <w:rPr>
          <w:u w:val="single"/>
        </w:rPr>
        <w:tab/>
      </w:r>
    </w:p>
    <w:p w14:paraId="7800F798" w14:textId="77777777" w:rsidR="00FF09B2" w:rsidRDefault="00FF09B2">
      <w:pPr>
        <w:pStyle w:val="Appbody"/>
      </w:pPr>
      <w:r>
        <w:t>Do you use illegal drugs?</w:t>
      </w:r>
      <w:r>
        <w:br/>
      </w:r>
      <w:r>
        <w:rPr>
          <w:rFonts w:ascii="Wingdings" w:hAnsi="Wingdings"/>
          <w:sz w:val="28"/>
          <w:szCs w:val="28"/>
        </w:rPr>
        <w:t></w:t>
      </w:r>
      <w:r>
        <w:t xml:space="preserve"> Yes   </w:t>
      </w:r>
      <w:r>
        <w:rPr>
          <w:rFonts w:ascii="Wingdings" w:hAnsi="Wingdings"/>
          <w:sz w:val="28"/>
          <w:szCs w:val="28"/>
        </w:rPr>
        <w:t></w:t>
      </w:r>
      <w:r>
        <w:t xml:space="preserve"> No</w:t>
      </w:r>
    </w:p>
    <w:p w14:paraId="7800F799" w14:textId="77777777" w:rsidR="00FF09B2" w:rsidRDefault="00FF09B2">
      <w:pPr>
        <w:pStyle w:val="Appbody"/>
      </w:pPr>
      <w:r>
        <w:t xml:space="preserve">Have you ever been hospitalized or treated for alcohol or substance abuse? </w:t>
      </w:r>
      <w:r>
        <w:br/>
      </w:r>
      <w:r>
        <w:rPr>
          <w:rFonts w:ascii="Wingdings" w:hAnsi="Wingdings"/>
          <w:sz w:val="28"/>
          <w:szCs w:val="28"/>
        </w:rPr>
        <w:t></w:t>
      </w:r>
      <w:r>
        <w:t xml:space="preserve"> Yes   </w:t>
      </w:r>
      <w:r>
        <w:rPr>
          <w:rFonts w:ascii="Wingdings" w:hAnsi="Wingdings"/>
          <w:sz w:val="28"/>
          <w:szCs w:val="28"/>
        </w:rPr>
        <w:t></w:t>
      </w:r>
      <w:r>
        <w:t xml:space="preserve"> No</w:t>
      </w:r>
    </w:p>
    <w:p w14:paraId="7800F79A" w14:textId="77777777" w:rsidR="00FF09B2" w:rsidRDefault="00FF09B2">
      <w:pPr>
        <w:pStyle w:val="Appbody"/>
        <w:rPr>
          <w:u w:val="single"/>
        </w:rPr>
      </w:pPr>
      <w:r>
        <w:t>Are there any circumstances involving your lifestyle or your background that would call into question your ability to work with children?</w:t>
      </w:r>
      <w:r>
        <w:br/>
      </w:r>
      <w:r>
        <w:rPr>
          <w:rFonts w:ascii="Wingdings" w:hAnsi="Wingdings"/>
          <w:sz w:val="28"/>
          <w:szCs w:val="28"/>
        </w:rPr>
        <w:t></w:t>
      </w:r>
      <w:r>
        <w:t xml:space="preserve"> Yes   </w:t>
      </w:r>
      <w:r>
        <w:rPr>
          <w:rFonts w:ascii="Wingdings" w:hAnsi="Wingdings"/>
          <w:sz w:val="28"/>
          <w:szCs w:val="28"/>
        </w:rPr>
        <w:t></w:t>
      </w:r>
      <w:r>
        <w:t xml:space="preserve"> No </w:t>
      </w:r>
      <w:r>
        <w:tab/>
        <w:t>Please explain:</w:t>
      </w:r>
      <w:r>
        <w:rPr>
          <w:u w:val="single"/>
        </w:rPr>
        <w:tab/>
      </w:r>
    </w:p>
    <w:p w14:paraId="7800F79B" w14:textId="77777777" w:rsidR="00FF09B2" w:rsidRDefault="00FF09B2">
      <w:pPr>
        <w:pStyle w:val="Appbody"/>
        <w:rPr>
          <w:u w:val="single"/>
        </w:rPr>
      </w:pPr>
      <w:r>
        <w:rPr>
          <w:u w:val="single"/>
        </w:rPr>
        <w:tab/>
      </w:r>
      <w:r>
        <w:rPr>
          <w:u w:val="single"/>
        </w:rPr>
        <w:tab/>
      </w:r>
      <w:r>
        <w:rPr>
          <w:u w:val="single"/>
        </w:rPr>
        <w:tab/>
      </w:r>
    </w:p>
    <w:p w14:paraId="7800F79C" w14:textId="77777777" w:rsidR="00FF09B2" w:rsidRDefault="0083639B">
      <w:pPr>
        <w:pStyle w:val="Appbody"/>
      </w:pPr>
      <w:r>
        <w:t>If</w:t>
      </w:r>
      <w:r w:rsidR="00FF09B2">
        <w:t xml:space="preserve"> you</w:t>
      </w:r>
      <w:r>
        <w:t xml:space="preserve"> have had</w:t>
      </w:r>
      <w:r w:rsidR="00FF09B2">
        <w:t xml:space="preserve"> any painful experiences in your life that have better equipped you or that may hinder you from a productive ministry </w:t>
      </w:r>
      <w:r>
        <w:t>with children and you would like to talk to a pastor regarding this circumstance, please indicate below.</w:t>
      </w:r>
      <w:r>
        <w:br/>
      </w:r>
      <w:r w:rsidR="00FF09B2">
        <w:br/>
      </w:r>
      <w:r w:rsidR="00FF09B2">
        <w:rPr>
          <w:rFonts w:ascii="Wingdings" w:hAnsi="Wingdings"/>
          <w:sz w:val="28"/>
          <w:szCs w:val="28"/>
        </w:rPr>
        <w:t></w:t>
      </w:r>
      <w:r w:rsidR="00FF09B2">
        <w:t xml:space="preserve"> Yes   </w:t>
      </w:r>
      <w:r w:rsidR="00FF09B2">
        <w:rPr>
          <w:rFonts w:ascii="Wingdings" w:hAnsi="Wingdings"/>
          <w:sz w:val="28"/>
          <w:szCs w:val="28"/>
        </w:rPr>
        <w:t></w:t>
      </w:r>
      <w:r w:rsidR="00FF09B2">
        <w:t xml:space="preserve"> No </w:t>
      </w:r>
    </w:p>
    <w:p w14:paraId="7800F79D" w14:textId="77777777" w:rsidR="00865B5D" w:rsidRDefault="00865B5D">
      <w:pPr>
        <w:pStyle w:val="Appbody"/>
      </w:pPr>
    </w:p>
    <w:p w14:paraId="7800F79E" w14:textId="77777777" w:rsidR="00865B5D" w:rsidRDefault="00865B5D" w:rsidP="00865B5D">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I have read the above policy and procedure guide and agree to abide by same.</w:t>
      </w:r>
    </w:p>
    <w:p w14:paraId="7800F79F" w14:textId="77777777" w:rsidR="00865B5D" w:rsidRDefault="00865B5D" w:rsidP="00865B5D">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A0" w14:textId="77777777" w:rsidR="00865B5D" w:rsidRDefault="00865B5D" w:rsidP="00865B5D">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Signed:</w:t>
      </w:r>
      <w:r>
        <w:rPr>
          <w:rFonts w:ascii="Arial" w:hAnsi="Arial"/>
          <w:sz w:val="20"/>
          <w:u w:val="single"/>
        </w:rPr>
        <w:t xml:space="preserve">                                                                        /     /</w:t>
      </w:r>
      <w:r w:rsidRPr="00E043F9">
        <w:rPr>
          <w:rFonts w:ascii="Arial" w:hAnsi="Arial"/>
          <w:sz w:val="20"/>
          <w:u w:val="single"/>
        </w:rPr>
        <w:t xml:space="preserve">      </w:t>
      </w:r>
    </w:p>
    <w:p w14:paraId="7800F7A1" w14:textId="77777777" w:rsidR="00865B5D" w:rsidRDefault="00865B5D">
      <w:pPr>
        <w:pStyle w:val="Appbody"/>
      </w:pPr>
    </w:p>
    <w:p w14:paraId="7800F7A2" w14:textId="77777777" w:rsidR="00272E04" w:rsidRPr="003029C8" w:rsidRDefault="00272E04" w:rsidP="003029C8">
      <w:pPr>
        <w:widowControl w:val="0"/>
        <w:tabs>
          <w:tab w:val="center" w:pos="5688"/>
        </w:tabs>
        <w:jc w:val="center"/>
        <w:rPr>
          <w:b/>
          <w:i/>
        </w:rPr>
      </w:pPr>
      <w:r>
        <w:br w:type="page"/>
      </w:r>
      <w:r w:rsidRPr="003029C8">
        <w:rPr>
          <w:b/>
          <w:i/>
          <w:sz w:val="32"/>
        </w:rPr>
        <w:lastRenderedPageBreak/>
        <w:t>VICTOR BAPTIST CHURCH</w:t>
      </w:r>
    </w:p>
    <w:p w14:paraId="7800F7A3" w14:textId="77777777" w:rsidR="00272E04" w:rsidRPr="003029C8" w:rsidRDefault="00272E04" w:rsidP="00272E04">
      <w:pPr>
        <w:widowControl w:val="0"/>
        <w:tabs>
          <w:tab w:val="center" w:pos="5688"/>
        </w:tabs>
        <w:spacing w:line="192" w:lineRule="auto"/>
        <w:rPr>
          <w:b/>
          <w:i/>
        </w:rPr>
      </w:pPr>
      <w:r w:rsidRPr="003029C8">
        <w:rPr>
          <w:b/>
          <w:i/>
        </w:rPr>
        <w:tab/>
      </w:r>
      <w:r w:rsidRPr="003029C8">
        <w:rPr>
          <w:b/>
          <w:i/>
          <w:u w:val="single"/>
        </w:rPr>
        <w:t>POLICY AND PROCEDURE GUIDE IN SEXUAL MATTERS</w:t>
      </w:r>
    </w:p>
    <w:p w14:paraId="7800F7A4" w14:textId="77777777" w:rsidR="00272E04" w:rsidRDefault="00272E04" w:rsidP="00272E04">
      <w:pPr>
        <w:widowControl w:val="0"/>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p>
    <w:p w14:paraId="7800F7A5" w14:textId="77777777" w:rsidR="00272E04" w:rsidRDefault="00272E04" w:rsidP="00272E04">
      <w:pPr>
        <w:widowControl w:val="0"/>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p>
    <w:p w14:paraId="7800F7A6" w14:textId="77777777" w:rsidR="00272E04" w:rsidRDefault="00272E04" w:rsidP="00272E04">
      <w:pPr>
        <w:widowControl w:val="0"/>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Victor Baptist Church opposes any form of sexual or abuse related misconduct.  This policy applies equally to members, pastors, lay staff, employees</w:t>
      </w:r>
      <w:r w:rsidR="004E0FB3">
        <w:rPr>
          <w:rFonts w:ascii="Arial" w:hAnsi="Arial"/>
          <w:sz w:val="20"/>
        </w:rPr>
        <w:t>,</w:t>
      </w:r>
      <w:r>
        <w:rPr>
          <w:rFonts w:ascii="Arial" w:hAnsi="Arial"/>
          <w:sz w:val="20"/>
        </w:rPr>
        <w:t xml:space="preserve"> independent contractors and volunteers.</w:t>
      </w:r>
    </w:p>
    <w:p w14:paraId="7800F7A7" w14:textId="77777777" w:rsidR="00272E04" w:rsidRDefault="00272E04" w:rsidP="00272E04">
      <w:pPr>
        <w:widowControl w:val="0"/>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A8" w14:textId="77777777" w:rsidR="00272E04" w:rsidRDefault="0037693F" w:rsidP="0037693F">
      <w:pPr>
        <w:pStyle w:val="A"/>
      </w:pPr>
      <w:r w:rsidRPr="0037693F">
        <w:rPr>
          <w:b w:val="0"/>
        </w:rPr>
        <w:t>A.</w:t>
      </w:r>
      <w:r>
        <w:tab/>
      </w:r>
      <w:r w:rsidR="00272E04">
        <w:t>Defining Sexual Misconduct</w:t>
      </w:r>
    </w:p>
    <w:p w14:paraId="7800F7A9" w14:textId="77777777" w:rsidR="00272E04" w:rsidRDefault="00272E04" w:rsidP="00272E04">
      <w:pPr>
        <w:widowControl w:val="0"/>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AA" w14:textId="77777777" w:rsidR="00272E04" w:rsidRDefault="0037693F" w:rsidP="0037693F">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rPr>
      </w:pPr>
      <w:r>
        <w:rPr>
          <w:rFonts w:ascii="Arial" w:hAnsi="Arial"/>
          <w:sz w:val="20"/>
        </w:rPr>
        <w:tab/>
      </w:r>
      <w:r w:rsidR="00272E04">
        <w:rPr>
          <w:rFonts w:ascii="Arial" w:hAnsi="Arial"/>
          <w:sz w:val="20"/>
        </w:rPr>
        <w:t>Sexual harassment includes, but is not limited to: unwelcome and unsolicited sexual advances, request for sexual favors, discriminatory tormenting based upon gender and other undesired verbal, visual, or physical conduct of a sexual nature.  In part, sexual harassment occurs if there is:</w:t>
      </w:r>
    </w:p>
    <w:p w14:paraId="7800F7AB"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AC"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Submission to any kind of sexual activity as an explicit or implicit term or condition of employment;</w:t>
      </w:r>
    </w:p>
    <w:p w14:paraId="7800F7AD"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Submission to or rejection of, sexually harassing behavior if used as a basis for employment or other personnel decisions affecting the recipient of the behavior;</w:t>
      </w:r>
    </w:p>
    <w:p w14:paraId="7800F7AE"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Purpose or effect of unreasonably interfering with the recipient’s work performance;</w:t>
      </w:r>
    </w:p>
    <w:p w14:paraId="7800F7AF"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Verbal harassment or abuse of a sexual nature;</w:t>
      </w:r>
    </w:p>
    <w:p w14:paraId="7800F7B0"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Pressure for sexual activity;</w:t>
      </w:r>
    </w:p>
    <w:p w14:paraId="7800F7B1"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Derogatory or dehumanizing remarks about women/men sexuality;</w:t>
      </w:r>
    </w:p>
    <w:p w14:paraId="7800F7B2"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Remarks to a person with offensive sexual or demeaning implications;</w:t>
      </w:r>
    </w:p>
    <w:p w14:paraId="7800F7B3"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Touching of an offensive sexual nature;</w:t>
      </w:r>
    </w:p>
    <w:p w14:paraId="7800F7B4"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Nothing herein is intended to exclude the use of descriptive terms such as male or female gender or teaching of prohibited acts based upon recognized scriptural interpretation or description of recognized terms such as circumcision.</w:t>
      </w:r>
    </w:p>
    <w:p w14:paraId="7800F7B5" w14:textId="77777777" w:rsidR="00272E04" w:rsidRDefault="00272E04" w:rsidP="007528B2">
      <w:pPr>
        <w:widowControl w:val="0"/>
        <w:numPr>
          <w:ilvl w:val="0"/>
          <w:numId w:val="39"/>
        </w:numPr>
        <w:tabs>
          <w:tab w:val="left" w:pos="-360"/>
          <w:tab w:val="left" w:pos="720"/>
        </w:tabs>
        <w:ind w:left="1224" w:hanging="504"/>
        <w:rPr>
          <w:rFonts w:ascii="Arial" w:hAnsi="Arial"/>
          <w:sz w:val="20"/>
        </w:rPr>
      </w:pPr>
      <w:r>
        <w:rPr>
          <w:rFonts w:ascii="Arial" w:hAnsi="Arial"/>
          <w:sz w:val="20"/>
        </w:rPr>
        <w:t>Any sexual act considered illegal or actionable under Iowa or Federal law.</w:t>
      </w:r>
    </w:p>
    <w:p w14:paraId="7800F7B6"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B7" w14:textId="77777777" w:rsidR="00272E04" w:rsidRDefault="00272E04" w:rsidP="0037693F">
      <w:pPr>
        <w:pStyle w:val="A"/>
      </w:pPr>
      <w:r>
        <w:t>B.</w:t>
      </w:r>
      <w:r w:rsidR="0037693F">
        <w:tab/>
      </w:r>
      <w:r>
        <w:t>Plan for Child safety</w:t>
      </w:r>
    </w:p>
    <w:p w14:paraId="7800F7B8" w14:textId="77777777" w:rsidR="007528B2" w:rsidRDefault="00272E04" w:rsidP="007528B2">
      <w:pPr>
        <w:pStyle w:val="StyleStyle1Bold"/>
      </w:pPr>
      <w:r w:rsidRPr="007528B2">
        <w:t>Our Responsibility</w:t>
      </w:r>
      <w:r w:rsidRPr="003029C8">
        <w:t xml:space="preserve">: </w:t>
      </w:r>
      <w:r w:rsidRPr="007528B2">
        <w:rPr>
          <w:b w:val="0"/>
        </w:rPr>
        <w:t xml:space="preserve">We want every child to be able to discover and experience God’s plan for his or her life while building Biblical relationships with friends, family and children’s ministry leaders.  This vision can only be realized when our children’s programs are a safe and secure environment for every child.  Unfortunately, today’s </w:t>
      </w:r>
      <w:r w:rsidR="004E0FB3" w:rsidRPr="007528B2">
        <w:rPr>
          <w:b w:val="0"/>
        </w:rPr>
        <w:t>world can</w:t>
      </w:r>
      <w:r w:rsidRPr="007528B2">
        <w:rPr>
          <w:b w:val="0"/>
        </w:rPr>
        <w:t xml:space="preserve"> sometimes be a hazardous place for children.  Part of our responsibility in </w:t>
      </w:r>
      <w:r w:rsidR="004E0FB3" w:rsidRPr="007528B2">
        <w:rPr>
          <w:b w:val="0"/>
        </w:rPr>
        <w:t>children’s ministry</w:t>
      </w:r>
      <w:r w:rsidRPr="007528B2">
        <w:rPr>
          <w:b w:val="0"/>
        </w:rPr>
        <w:t xml:space="preserve"> is to do all in our power to protect the children from danger.  Carefully </w:t>
      </w:r>
      <w:r w:rsidR="004E0FB3" w:rsidRPr="007528B2">
        <w:rPr>
          <w:b w:val="0"/>
        </w:rPr>
        <w:t>following the</w:t>
      </w:r>
      <w:r w:rsidRPr="007528B2">
        <w:rPr>
          <w:b w:val="0"/>
        </w:rPr>
        <w:t xml:space="preserve"> Safe Child Plan is critical to the success of our quest to provide a secure environment for each </w:t>
      </w:r>
      <w:r w:rsidR="004E0FB3" w:rsidRPr="007528B2">
        <w:rPr>
          <w:b w:val="0"/>
        </w:rPr>
        <w:t>child God</w:t>
      </w:r>
      <w:r w:rsidRPr="007528B2">
        <w:rPr>
          <w:b w:val="0"/>
        </w:rPr>
        <w:t xml:space="preserve"> brings our way.</w:t>
      </w:r>
    </w:p>
    <w:p w14:paraId="7800F7B9" w14:textId="2D4D7B02" w:rsidR="007528B2" w:rsidRDefault="00272E04" w:rsidP="007528B2">
      <w:pPr>
        <w:pStyle w:val="StyleStyle1Bold"/>
      </w:pPr>
      <w:r w:rsidRPr="007528B2">
        <w:t xml:space="preserve">The Screening and Interview Process:  </w:t>
      </w:r>
      <w:r w:rsidRPr="007528B2">
        <w:rPr>
          <w:b w:val="0"/>
        </w:rPr>
        <w:t xml:space="preserve">Every member of the children’s ministry teams </w:t>
      </w:r>
      <w:r w:rsidR="004E0FB3" w:rsidRPr="007528B2">
        <w:rPr>
          <w:b w:val="0"/>
        </w:rPr>
        <w:t>follows</w:t>
      </w:r>
      <w:r w:rsidRPr="007528B2">
        <w:rPr>
          <w:b w:val="0"/>
        </w:rPr>
        <w:t xml:space="preserve"> the same path as they begin their ministry.  After indicating interest, each prospective team member has an interview with an authorized team leader and a background check.   </w:t>
      </w:r>
      <w:r w:rsidRPr="00865B5D">
        <w:rPr>
          <w:b w:val="0"/>
          <w:highlight w:val="yellow"/>
        </w:rPr>
        <w:t xml:space="preserve">All children’s ministry team members are </w:t>
      </w:r>
      <w:r w:rsidR="007528B2" w:rsidRPr="00865B5D">
        <w:rPr>
          <w:b w:val="0"/>
          <w:highlight w:val="yellow"/>
        </w:rPr>
        <w:t xml:space="preserve">directed to view the training videos at </w:t>
      </w:r>
      <w:hyperlink r:id="rId12" w:history="1">
        <w:r w:rsidR="001067A8" w:rsidRPr="001067A8">
          <w:rPr>
            <w:rStyle w:val="Hyperlink"/>
            <w:b w:val="0"/>
            <w:color w:val="0070C0"/>
          </w:rPr>
          <w:t>https://vimeo.com/145435920</w:t>
        </w:r>
      </w:hyperlink>
      <w:r w:rsidRPr="00865B5D">
        <w:rPr>
          <w:b w:val="0"/>
          <w:highlight w:val="yellow"/>
        </w:rPr>
        <w:t>.</w:t>
      </w:r>
      <w:r w:rsidRPr="007528B2">
        <w:rPr>
          <w:b w:val="0"/>
        </w:rPr>
        <w:t xml:space="preserve"> Background checks will be done on all team members.   Individuals with ANY record of child abuse are prohibited from serving as team members in ministries that require direct contact with children.</w:t>
      </w:r>
    </w:p>
    <w:p w14:paraId="7800F7BA" w14:textId="77777777" w:rsidR="00272E04" w:rsidRPr="007528B2" w:rsidRDefault="00272E04" w:rsidP="007528B2">
      <w:pPr>
        <w:pStyle w:val="StyleStyle1Bold"/>
      </w:pPr>
      <w:r w:rsidRPr="007528B2">
        <w:t>Child supervision Guidelines:</w:t>
      </w:r>
      <w:r w:rsidR="0037693F" w:rsidRPr="007528B2">
        <w:t xml:space="preserve"> </w:t>
      </w:r>
      <w:r w:rsidRPr="007528B2">
        <w:rPr>
          <w:b w:val="0"/>
        </w:rPr>
        <w:t xml:space="preserve">Two adults should always be present with any child or group of children.  In cases when this in not possible, the door to the room would be left ajar and or a window should make </w:t>
      </w:r>
      <w:bookmarkStart w:id="2" w:name="_GoBack"/>
      <w:bookmarkEnd w:id="2"/>
      <w:r w:rsidRPr="007528B2">
        <w:rPr>
          <w:b w:val="0"/>
        </w:rPr>
        <w:t>the area visible to others.  Children will not be left alone or with other children without adult supervision.  While their children are in care at Victor Baptist Church, parents are welcome to visit their child’s classroom at any time.</w:t>
      </w:r>
      <w:r w:rsidRPr="007528B2">
        <w:rPr>
          <w:b w:val="0"/>
        </w:rPr>
        <w:tab/>
      </w:r>
    </w:p>
    <w:p w14:paraId="7800F7BB"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BC"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BD" w14:textId="77777777" w:rsidR="00272E04" w:rsidRDefault="00272E04" w:rsidP="0037693F">
      <w:pPr>
        <w:pStyle w:val="A"/>
      </w:pPr>
      <w:r>
        <w:t>C.</w:t>
      </w:r>
      <w:r w:rsidR="0037693F">
        <w:tab/>
      </w:r>
      <w:r>
        <w:t>Reporting Sexual Misconduct and Action Plan if Related Directly or Indirectly to Church Activities.</w:t>
      </w:r>
    </w:p>
    <w:p w14:paraId="7800F7BE"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14:paraId="7800F7BF" w14:textId="77777777" w:rsidR="007528B2" w:rsidRDefault="00272E04" w:rsidP="007528B2">
      <w:pPr>
        <w:pStyle w:val="Style1"/>
        <w:numPr>
          <w:ilvl w:val="0"/>
          <w:numId w:val="42"/>
        </w:numPr>
        <w:spacing w:before="120"/>
        <w:ind w:left="1440" w:hanging="720"/>
      </w:pPr>
      <w:r w:rsidRPr="007528B2">
        <w:t>The first step in stopping sexual harassment, when possible, is to directly inform the person involved that his/her conduct is unwelcome, a violation of church policy, and that it must stop immediately.</w:t>
      </w:r>
    </w:p>
    <w:p w14:paraId="7800F7C0" w14:textId="77777777" w:rsidR="007528B2" w:rsidRDefault="00272E04" w:rsidP="007528B2">
      <w:pPr>
        <w:pStyle w:val="Style1"/>
        <w:numPr>
          <w:ilvl w:val="0"/>
          <w:numId w:val="42"/>
        </w:numPr>
        <w:spacing w:before="120"/>
        <w:ind w:left="1440" w:hanging="720"/>
      </w:pPr>
      <w:r w:rsidRPr="007528B2">
        <w:t>Anyone may report allegations of sexual misconduct to the senior pastor, deacon board, official church board, or a person of responsibility in the congregation.</w:t>
      </w:r>
    </w:p>
    <w:p w14:paraId="7800F7C1" w14:textId="77777777" w:rsidR="00272E04" w:rsidRPr="007528B2" w:rsidRDefault="00272E04" w:rsidP="007528B2">
      <w:pPr>
        <w:pStyle w:val="Style1"/>
        <w:numPr>
          <w:ilvl w:val="0"/>
          <w:numId w:val="42"/>
        </w:numPr>
        <w:spacing w:before="120"/>
        <w:ind w:left="1440" w:hanging="720"/>
      </w:pPr>
      <w:r w:rsidRPr="007528B2">
        <w:t>Alleged victims of sexual misconduct are assured of Pastor/Penitent confidentiality of any allegations they make, if requested, as long as it does not involve a mandatory reporting.</w:t>
      </w:r>
    </w:p>
    <w:p w14:paraId="7800F7C2"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14:paraId="7800F7C3"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Arial" w:hAnsi="Arial"/>
          <w:sz w:val="20"/>
        </w:rPr>
      </w:pPr>
    </w:p>
    <w:p w14:paraId="7800F7C4"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Arial" w:hAnsi="Arial"/>
          <w:sz w:val="20"/>
        </w:rPr>
      </w:pPr>
    </w:p>
    <w:p w14:paraId="7800F7C5" w14:textId="77777777" w:rsidR="00272E04" w:rsidRDefault="00272E04" w:rsidP="007528B2">
      <w:pPr>
        <w:pStyle w:val="A"/>
        <w:rPr>
          <w:sz w:val="20"/>
        </w:rPr>
      </w:pPr>
      <w:r>
        <w:t>D.</w:t>
      </w:r>
      <w:r>
        <w:tab/>
        <w:t>Investigating Sexual Misconduct</w:t>
      </w:r>
      <w:r>
        <w:tab/>
      </w:r>
    </w:p>
    <w:p w14:paraId="7800F7C6" w14:textId="77777777" w:rsidR="00272E04" w:rsidRDefault="00272E04" w:rsidP="007528B2">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7" w:hanging="1267"/>
        <w:rPr>
          <w:rFonts w:ascii="Arial" w:hAnsi="Arial"/>
          <w:sz w:val="20"/>
        </w:rPr>
      </w:pPr>
      <w:r>
        <w:rPr>
          <w:rFonts w:ascii="Arial" w:hAnsi="Arial"/>
          <w:sz w:val="20"/>
        </w:rPr>
        <w:tab/>
        <w:t>1.</w:t>
      </w:r>
      <w:r>
        <w:rPr>
          <w:rFonts w:ascii="Arial" w:hAnsi="Arial"/>
          <w:sz w:val="20"/>
        </w:rPr>
        <w:tab/>
        <w:t>Members of the congregation, officers, deacons, pastoral and lay staff, and volunteers will cooperate with designated committee of the Board of Deacons in an investigation of allegation of misconduct.</w:t>
      </w:r>
    </w:p>
    <w:p w14:paraId="7800F7C7" w14:textId="77777777" w:rsidR="00272E04" w:rsidRDefault="00272E04" w:rsidP="007528B2">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7" w:hanging="1267"/>
        <w:rPr>
          <w:rFonts w:ascii="Arial" w:hAnsi="Arial"/>
          <w:sz w:val="20"/>
        </w:rPr>
      </w:pPr>
      <w:r>
        <w:rPr>
          <w:rFonts w:ascii="Arial" w:hAnsi="Arial"/>
          <w:sz w:val="20"/>
        </w:rPr>
        <w:tab/>
        <w:t>2.</w:t>
      </w:r>
      <w:r>
        <w:rPr>
          <w:rFonts w:ascii="Arial" w:hAnsi="Arial"/>
          <w:sz w:val="20"/>
        </w:rPr>
        <w:tab/>
        <w:t>Victims of alleged sexual misconduct have the right (following the memorialization of the event in writing as to date, time and circumstances) to confront the accused.</w:t>
      </w:r>
    </w:p>
    <w:p w14:paraId="7800F7C8" w14:textId="77777777" w:rsidR="00272E04" w:rsidRDefault="00272E04" w:rsidP="007528B2">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7" w:hanging="1267"/>
        <w:rPr>
          <w:rFonts w:ascii="Arial" w:hAnsi="Arial"/>
          <w:sz w:val="20"/>
        </w:rPr>
      </w:pPr>
      <w:r>
        <w:rPr>
          <w:rFonts w:ascii="Arial" w:hAnsi="Arial"/>
          <w:sz w:val="20"/>
        </w:rPr>
        <w:tab/>
        <w:t>3.</w:t>
      </w:r>
      <w:r>
        <w:rPr>
          <w:rFonts w:ascii="Arial" w:hAnsi="Arial"/>
          <w:sz w:val="20"/>
        </w:rPr>
        <w:tab/>
        <w:t>The accused has the right to know the nature, date, circumstances, and substance of the allegations.</w:t>
      </w:r>
    </w:p>
    <w:p w14:paraId="7800F7C9" w14:textId="77777777" w:rsidR="00272E04" w:rsidRDefault="00272E04" w:rsidP="007528B2">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7" w:hanging="1267"/>
        <w:rPr>
          <w:rFonts w:ascii="Arial" w:hAnsi="Arial"/>
        </w:rPr>
      </w:pPr>
      <w:r>
        <w:rPr>
          <w:rFonts w:ascii="Arial" w:hAnsi="Arial"/>
          <w:sz w:val="20"/>
        </w:rPr>
        <w:tab/>
        <w:t>4.</w:t>
      </w:r>
      <w:r>
        <w:rPr>
          <w:rFonts w:ascii="Arial" w:hAnsi="Arial"/>
          <w:sz w:val="20"/>
        </w:rPr>
        <w:tab/>
        <w:t>When the alleged victim and the accused will be apprised of the investigation, given the opportunity to due process, and advised of its outcome.</w:t>
      </w:r>
    </w:p>
    <w:p w14:paraId="7800F7CA"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rPr>
        <w:tab/>
      </w:r>
    </w:p>
    <w:p w14:paraId="7800F7CB" w14:textId="77777777" w:rsidR="003029C8" w:rsidRDefault="00272E04" w:rsidP="007528B2">
      <w:pPr>
        <w:pStyle w:val="A"/>
        <w:rPr>
          <w:sz w:val="20"/>
          <w:u w:val="single"/>
        </w:rPr>
      </w:pPr>
      <w:r>
        <w:t>E.</w:t>
      </w:r>
      <w:r>
        <w:tab/>
        <w:t>Appropriate, Responding to Sexual Misconduct</w:t>
      </w:r>
    </w:p>
    <w:p w14:paraId="7800F7CC" w14:textId="77777777" w:rsidR="00272E04" w:rsidRDefault="00272E04" w:rsidP="007528B2">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7" w:hanging="1267"/>
        <w:rPr>
          <w:rFonts w:ascii="Arial" w:hAnsi="Arial"/>
          <w:sz w:val="20"/>
        </w:rPr>
      </w:pPr>
      <w:r>
        <w:rPr>
          <w:rFonts w:ascii="Arial" w:hAnsi="Arial"/>
          <w:sz w:val="20"/>
        </w:rPr>
        <w:tab/>
        <w:t>1.</w:t>
      </w:r>
      <w:r>
        <w:rPr>
          <w:rFonts w:ascii="Arial" w:hAnsi="Arial"/>
          <w:sz w:val="20"/>
        </w:rPr>
        <w:tab/>
        <w:t>Pastoral staff, in cases of founded sexual misconduct, will be dealt with in accordance with the infraction.</w:t>
      </w:r>
    </w:p>
    <w:p w14:paraId="7800F7CD" w14:textId="77777777" w:rsidR="00272E04" w:rsidRDefault="00272E04" w:rsidP="007528B2">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7" w:hanging="1267"/>
        <w:rPr>
          <w:rFonts w:ascii="Arial" w:hAnsi="Arial"/>
        </w:rPr>
      </w:pPr>
      <w:r>
        <w:rPr>
          <w:rFonts w:ascii="Arial" w:hAnsi="Arial"/>
          <w:sz w:val="20"/>
        </w:rPr>
        <w:tab/>
        <w:t>2.</w:t>
      </w:r>
      <w:r>
        <w:rPr>
          <w:rFonts w:ascii="Arial" w:hAnsi="Arial"/>
          <w:sz w:val="20"/>
        </w:rPr>
        <w:tab/>
        <w:t>Lay staff and volunteers found guilty of sexual exploitation will be removed from their duties in the congregation or dealt with in accordance with the infraction.</w:t>
      </w:r>
    </w:p>
    <w:p w14:paraId="7800F7CE"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14:paraId="7800F7CF" w14:textId="77777777" w:rsidR="00272E04" w:rsidRDefault="00272E04" w:rsidP="007528B2">
      <w:pPr>
        <w:pStyle w:val="A"/>
        <w:rPr>
          <w:sz w:val="20"/>
        </w:rPr>
      </w:pPr>
      <w:r>
        <w:t>F.</w:t>
      </w:r>
      <w:r>
        <w:tab/>
        <w:t>Oversight and Education</w:t>
      </w:r>
      <w:r>
        <w:rPr>
          <w:sz w:val="20"/>
        </w:rPr>
        <w:tab/>
      </w:r>
    </w:p>
    <w:p w14:paraId="7800F7D0" w14:textId="77777777" w:rsidR="00272E04" w:rsidRDefault="00272E04" w:rsidP="007528B2">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7" w:hanging="1267"/>
        <w:rPr>
          <w:rFonts w:ascii="Arial" w:hAnsi="Arial"/>
          <w:sz w:val="20"/>
        </w:rPr>
      </w:pPr>
      <w:r>
        <w:rPr>
          <w:rFonts w:ascii="Arial" w:hAnsi="Arial"/>
          <w:sz w:val="20"/>
        </w:rPr>
        <w:tab/>
        <w:t>1.</w:t>
      </w:r>
      <w:r>
        <w:rPr>
          <w:rFonts w:ascii="Arial" w:hAnsi="Arial"/>
          <w:sz w:val="20"/>
        </w:rPr>
        <w:tab/>
        <w:t>The Board of Deacons, through church staff, are responsible for the education of staff and congregation members about sexual misconduct and the existence of these policies.</w:t>
      </w:r>
    </w:p>
    <w:p w14:paraId="7800F7D1" w14:textId="1A541F77" w:rsidR="00272E04" w:rsidRDefault="00272E04" w:rsidP="007528B2">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7" w:hanging="1267"/>
        <w:rPr>
          <w:rFonts w:ascii="Arial" w:hAnsi="Arial"/>
          <w:sz w:val="20"/>
        </w:rPr>
      </w:pPr>
      <w:r>
        <w:rPr>
          <w:rFonts w:ascii="Arial" w:hAnsi="Arial"/>
          <w:sz w:val="20"/>
        </w:rPr>
        <w:tab/>
        <w:t>2.</w:t>
      </w:r>
      <w:r>
        <w:rPr>
          <w:rFonts w:ascii="Arial" w:hAnsi="Arial"/>
          <w:sz w:val="20"/>
        </w:rPr>
        <w:tab/>
        <w:t>The official church board is responsible to ensure that these policies are followed and if no action is taken.</w:t>
      </w:r>
    </w:p>
    <w:p w14:paraId="7800F7D2" w14:textId="77777777" w:rsidR="00272E04" w:rsidRDefault="00272E04" w:rsidP="007528B2">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7" w:hanging="1267"/>
        <w:rPr>
          <w:rFonts w:ascii="Arial" w:hAnsi="Arial"/>
          <w:sz w:val="20"/>
        </w:rPr>
      </w:pPr>
      <w:r>
        <w:rPr>
          <w:rFonts w:ascii="Arial" w:hAnsi="Arial"/>
          <w:sz w:val="20"/>
        </w:rPr>
        <w:tab/>
        <w:t>3.</w:t>
      </w:r>
      <w:r>
        <w:rPr>
          <w:rFonts w:ascii="Arial" w:hAnsi="Arial"/>
          <w:sz w:val="20"/>
        </w:rPr>
        <w:tab/>
        <w:t>This policy shall be available or posted for encouraged review at a convenient location in the church offices.</w:t>
      </w:r>
    </w:p>
    <w:p w14:paraId="7800F7D3"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D4" w14:textId="77777777" w:rsidR="007528B2" w:rsidRDefault="007528B2"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D5" w14:textId="77777777" w:rsidR="007528B2" w:rsidRDefault="007528B2"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7800F7D6" w14:textId="77777777" w:rsidR="00272E04" w:rsidRDefault="00272E04" w:rsidP="00272E04">
      <w:pPr>
        <w:widowControl w:val="0"/>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14:paraId="7800F7D7" w14:textId="77777777" w:rsidR="00FF09B2" w:rsidRDefault="00FF09B2"/>
    <w:sectPr w:rsidR="00FF09B2" w:rsidSect="0037693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F7DA" w14:textId="77777777" w:rsidR="00491A75" w:rsidRDefault="00491A75">
      <w:r>
        <w:separator/>
      </w:r>
    </w:p>
  </w:endnote>
  <w:endnote w:type="continuationSeparator" w:id="0">
    <w:p w14:paraId="7800F7DB" w14:textId="77777777" w:rsidR="00491A75" w:rsidRDefault="0049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0F7D8" w14:textId="77777777" w:rsidR="00491A75" w:rsidRDefault="00491A75">
      <w:r>
        <w:separator/>
      </w:r>
    </w:p>
  </w:footnote>
  <w:footnote w:type="continuationSeparator" w:id="0">
    <w:p w14:paraId="7800F7D9" w14:textId="77777777" w:rsidR="00491A75" w:rsidRDefault="0049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0F7DC" w14:textId="77777777" w:rsidR="00272E04" w:rsidRDefault="00272E0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4E73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6202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5E3F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0C2E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FE62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EC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DCE5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D6D7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78DC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CD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4453D"/>
    <w:multiLevelType w:val="hybridMultilevel"/>
    <w:tmpl w:val="58AE7F74"/>
    <w:lvl w:ilvl="0" w:tplc="20D288C4">
      <w:start w:val="1"/>
      <w:numFmt w:val="bullet"/>
      <w:pStyle w:val="article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0DA22FDA"/>
    <w:multiLevelType w:val="hybridMultilevel"/>
    <w:tmpl w:val="2C6CB194"/>
    <w:lvl w:ilvl="0" w:tplc="3038447C">
      <w:start w:val="1"/>
      <w:numFmt w:val="bullet"/>
      <w:lvlText w:val=""/>
      <w:lvlJc w:val="left"/>
      <w:pPr>
        <w:tabs>
          <w:tab w:val="num" w:pos="360"/>
        </w:tabs>
        <w:ind w:left="0" w:firstLine="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24D9E"/>
    <w:multiLevelType w:val="hybridMultilevel"/>
    <w:tmpl w:val="C466FF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2C7D04"/>
    <w:multiLevelType w:val="hybridMultilevel"/>
    <w:tmpl w:val="DC4E5FBA"/>
    <w:lvl w:ilvl="0" w:tplc="C6180846">
      <w:start w:val="1"/>
      <w:numFmt w:val="decimal"/>
      <w:lvlText w:val="%1."/>
      <w:lvlJc w:val="left"/>
      <w:pPr>
        <w:tabs>
          <w:tab w:val="num" w:pos="20"/>
        </w:tabs>
        <w:ind w:left="20" w:hanging="360"/>
      </w:pPr>
      <w:rPr>
        <w:rFonts w:hint="default"/>
      </w:rPr>
    </w:lvl>
    <w:lvl w:ilvl="1" w:tplc="BFEC7B90">
      <w:start w:val="1"/>
      <w:numFmt w:val="decimal"/>
      <w:lvlText w:val="%2"/>
      <w:lvlJc w:val="left"/>
      <w:pPr>
        <w:tabs>
          <w:tab w:val="num" w:pos="740"/>
        </w:tabs>
        <w:ind w:left="740" w:hanging="360"/>
      </w:pPr>
      <w:rPr>
        <w:rFonts w:hint="default"/>
      </w:r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4" w15:restartNumberingAfterBreak="0">
    <w:nsid w:val="18B177B1"/>
    <w:multiLevelType w:val="hybridMultilevel"/>
    <w:tmpl w:val="1B7CA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E692C"/>
    <w:multiLevelType w:val="hybridMultilevel"/>
    <w:tmpl w:val="12489238"/>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6" w15:restartNumberingAfterBreak="0">
    <w:nsid w:val="1E722343"/>
    <w:multiLevelType w:val="hybridMultilevel"/>
    <w:tmpl w:val="2306F77A"/>
    <w:lvl w:ilvl="0" w:tplc="BDC838BC">
      <w:start w:val="1"/>
      <w:numFmt w:val="bullet"/>
      <w:lvlText w:val=""/>
      <w:lvlJc w:val="left"/>
      <w:pPr>
        <w:tabs>
          <w:tab w:val="num" w:pos="360"/>
        </w:tabs>
        <w:ind w:left="0" w:firstLine="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8628A"/>
    <w:multiLevelType w:val="hybridMultilevel"/>
    <w:tmpl w:val="2102B6EA"/>
    <w:lvl w:ilvl="0" w:tplc="932EAFB4">
      <w:start w:val="1"/>
      <w:numFmt w:val="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22E42E1E"/>
    <w:multiLevelType w:val="hybridMultilevel"/>
    <w:tmpl w:val="36BA06F8"/>
    <w:lvl w:ilvl="0" w:tplc="CA245968">
      <w:start w:val="1"/>
      <w:numFmt w:val="decimal"/>
      <w:pStyle w:val="Style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102D9"/>
    <w:multiLevelType w:val="hybridMultilevel"/>
    <w:tmpl w:val="D2BE7E6E"/>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0" w15:restartNumberingAfterBreak="0">
    <w:nsid w:val="2D281F62"/>
    <w:multiLevelType w:val="hybridMultilevel"/>
    <w:tmpl w:val="58960BDC"/>
    <w:lvl w:ilvl="0" w:tplc="B04A80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751B3"/>
    <w:multiLevelType w:val="hybridMultilevel"/>
    <w:tmpl w:val="12F48B46"/>
    <w:lvl w:ilvl="0" w:tplc="932EAFB4">
      <w:start w:val="1"/>
      <w:numFmt w:val="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3DA77B1C"/>
    <w:multiLevelType w:val="hybridMultilevel"/>
    <w:tmpl w:val="BBBEE67A"/>
    <w:lvl w:ilvl="0" w:tplc="B04A80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049B9"/>
    <w:multiLevelType w:val="hybridMultilevel"/>
    <w:tmpl w:val="16BECB96"/>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4" w15:restartNumberingAfterBreak="0">
    <w:nsid w:val="3F4E4203"/>
    <w:multiLevelType w:val="hybridMultilevel"/>
    <w:tmpl w:val="64C07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662AFB"/>
    <w:multiLevelType w:val="hybridMultilevel"/>
    <w:tmpl w:val="4926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C59B5"/>
    <w:multiLevelType w:val="hybridMultilevel"/>
    <w:tmpl w:val="9864995C"/>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7" w15:restartNumberingAfterBreak="0">
    <w:nsid w:val="46A90F5F"/>
    <w:multiLevelType w:val="multilevel"/>
    <w:tmpl w:val="76E81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5A02444"/>
    <w:multiLevelType w:val="hybridMultilevel"/>
    <w:tmpl w:val="307A395E"/>
    <w:lvl w:ilvl="0" w:tplc="9C5862B6">
      <w:start w:val="1"/>
      <w:numFmt w:val="bullet"/>
      <w:lvlText w:val="—"/>
      <w:lvlJc w:val="left"/>
      <w:pPr>
        <w:tabs>
          <w:tab w:val="num" w:pos="360"/>
        </w:tabs>
        <w:ind w:left="360" w:hanging="360"/>
      </w:pPr>
      <w:rPr>
        <w:rFonts w:ascii="Georgia" w:hAnsi="Georg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356F40"/>
    <w:multiLevelType w:val="hybridMultilevel"/>
    <w:tmpl w:val="68E8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1173E"/>
    <w:multiLevelType w:val="hybridMultilevel"/>
    <w:tmpl w:val="A124844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629071D9"/>
    <w:multiLevelType w:val="hybridMultilevel"/>
    <w:tmpl w:val="A808E4F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63477434"/>
    <w:multiLevelType w:val="hybridMultilevel"/>
    <w:tmpl w:val="9626AAC4"/>
    <w:lvl w:ilvl="0" w:tplc="3ACC0E86">
      <w:start w:val="1"/>
      <w:numFmt w:val="decimal"/>
      <w:lvlText w:val="%1."/>
      <w:lvlJc w:val="left"/>
      <w:pPr>
        <w:tabs>
          <w:tab w:val="num" w:pos="768"/>
        </w:tabs>
        <w:ind w:left="768" w:hanging="48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15:restartNumberingAfterBreak="0">
    <w:nsid w:val="662C03D7"/>
    <w:multiLevelType w:val="hybridMultilevel"/>
    <w:tmpl w:val="1F08F5A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4" w15:restartNumberingAfterBreak="0">
    <w:nsid w:val="66912553"/>
    <w:multiLevelType w:val="hybridMultilevel"/>
    <w:tmpl w:val="B0CE5B88"/>
    <w:lvl w:ilvl="0" w:tplc="0E227ECA">
      <w:start w:val="1"/>
      <w:numFmt w:val="bullet"/>
      <w:lvlText w:val=""/>
      <w:lvlJc w:val="left"/>
      <w:pPr>
        <w:tabs>
          <w:tab w:val="num" w:pos="360"/>
        </w:tabs>
        <w:ind w:left="0" w:firstLine="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DF307D"/>
    <w:multiLevelType w:val="hybridMultilevel"/>
    <w:tmpl w:val="0B02C660"/>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6" w15:restartNumberingAfterBreak="0">
    <w:nsid w:val="7419428E"/>
    <w:multiLevelType w:val="singleLevel"/>
    <w:tmpl w:val="33F21424"/>
    <w:lvl w:ilvl="0">
      <w:start w:val="1"/>
      <w:numFmt w:val="decimal"/>
      <w:lvlRestart w:val="0"/>
      <w:lvlText w:val="%1."/>
      <w:lvlJc w:val="left"/>
      <w:pPr>
        <w:tabs>
          <w:tab w:val="num" w:pos="360"/>
        </w:tabs>
        <w:ind w:left="360" w:hanging="360"/>
      </w:pPr>
      <w:rPr>
        <w:rFonts w:hint="default"/>
      </w:rPr>
    </w:lvl>
  </w:abstractNum>
  <w:abstractNum w:abstractNumId="37" w15:restartNumberingAfterBreak="0">
    <w:nsid w:val="75D36FA3"/>
    <w:multiLevelType w:val="hybridMultilevel"/>
    <w:tmpl w:val="31920C40"/>
    <w:lvl w:ilvl="0" w:tplc="8A6E02F8">
      <w:start w:val="1"/>
      <w:numFmt w:val="bullet"/>
      <w:lvlText w:val=""/>
      <w:lvlJc w:val="left"/>
      <w:pPr>
        <w:tabs>
          <w:tab w:val="num" w:pos="360"/>
        </w:tabs>
        <w:ind w:left="0" w:firstLine="0"/>
      </w:pPr>
      <w:rPr>
        <w:rFonts w:ascii="Symbol" w:hAnsi="Symbol" w:hint="default"/>
        <w:color w:val="auto"/>
        <w:sz w:val="16"/>
      </w:rPr>
    </w:lvl>
    <w:lvl w:ilvl="1" w:tplc="6C403FCC">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167BD4"/>
    <w:multiLevelType w:val="hybridMultilevel"/>
    <w:tmpl w:val="C3E4781C"/>
    <w:lvl w:ilvl="0" w:tplc="BDC838BC">
      <w:start w:val="1"/>
      <w:numFmt w:val="bullet"/>
      <w:lvlText w:val=""/>
      <w:lvlJc w:val="left"/>
      <w:pPr>
        <w:tabs>
          <w:tab w:val="num" w:pos="360"/>
        </w:tabs>
        <w:ind w:left="0" w:firstLine="0"/>
      </w:pPr>
      <w:rPr>
        <w:rFonts w:ascii="Symbol" w:hAnsi="Symbol" w:hint="default"/>
        <w:color w:val="auto"/>
        <w:sz w:val="16"/>
      </w:rPr>
    </w:lvl>
    <w:lvl w:ilvl="1" w:tplc="F3408E26">
      <w:start w:val="1"/>
      <w:numFmt w:val="bullet"/>
      <w:lvlText w:val=""/>
      <w:lvlJc w:val="left"/>
      <w:pPr>
        <w:tabs>
          <w:tab w:val="num" w:pos="1440"/>
        </w:tabs>
        <w:ind w:left="1080" w:firstLine="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3127A"/>
    <w:multiLevelType w:val="hybridMultilevel"/>
    <w:tmpl w:val="EFA66E4E"/>
    <w:lvl w:ilvl="0" w:tplc="9BFC8DC4">
      <w:start w:val="1"/>
      <w:numFmt w:val="bullet"/>
      <w:lvlText w:val=""/>
      <w:lvlJc w:val="left"/>
      <w:pPr>
        <w:tabs>
          <w:tab w:val="num" w:pos="1008"/>
        </w:tabs>
        <w:ind w:left="100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34"/>
  </w:num>
  <w:num w:numId="2">
    <w:abstractNumId w:val="16"/>
  </w:num>
  <w:num w:numId="3">
    <w:abstractNumId w:val="11"/>
  </w:num>
  <w:num w:numId="4">
    <w:abstractNumId w:val="37"/>
  </w:num>
  <w:num w:numId="5">
    <w:abstractNumId w:val="38"/>
  </w:num>
  <w:num w:numId="6">
    <w:abstractNumId w:val="36"/>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5"/>
  </w:num>
  <w:num w:numId="20">
    <w:abstractNumId w:val="12"/>
  </w:num>
  <w:num w:numId="21">
    <w:abstractNumId w:val="22"/>
  </w:num>
  <w:num w:numId="22">
    <w:abstractNumId w:val="23"/>
  </w:num>
  <w:num w:numId="23">
    <w:abstractNumId w:val="32"/>
  </w:num>
  <w:num w:numId="24">
    <w:abstractNumId w:val="27"/>
  </w:num>
  <w:num w:numId="25">
    <w:abstractNumId w:val="20"/>
  </w:num>
  <w:num w:numId="26">
    <w:abstractNumId w:val="10"/>
  </w:num>
  <w:num w:numId="27">
    <w:abstractNumId w:val="17"/>
  </w:num>
  <w:num w:numId="28">
    <w:abstractNumId w:val="24"/>
  </w:num>
  <w:num w:numId="29">
    <w:abstractNumId w:val="39"/>
  </w:num>
  <w:num w:numId="30">
    <w:abstractNumId w:val="13"/>
  </w:num>
  <w:num w:numId="31">
    <w:abstractNumId w:val="35"/>
  </w:num>
  <w:num w:numId="32">
    <w:abstractNumId w:val="19"/>
  </w:num>
  <w:num w:numId="33">
    <w:abstractNumId w:val="15"/>
  </w:num>
  <w:num w:numId="34">
    <w:abstractNumId w:val="26"/>
  </w:num>
  <w:num w:numId="35">
    <w:abstractNumId w:val="31"/>
  </w:num>
  <w:num w:numId="36">
    <w:abstractNumId w:val="33"/>
  </w:num>
  <w:num w:numId="37">
    <w:abstractNumId w:val="30"/>
  </w:num>
  <w:num w:numId="38">
    <w:abstractNumId w:val="18"/>
  </w:num>
  <w:num w:numId="39">
    <w:abstractNumId w:val="29"/>
  </w:num>
  <w:num w:numId="40">
    <w:abstractNumId w:val="14"/>
  </w:num>
  <w:num w:numId="41">
    <w:abstractNumId w:val="18"/>
    <w:lvlOverride w:ilvl="0">
      <w:startOverride w:val="1"/>
    </w:lvlOverride>
  </w:num>
  <w:num w:numId="4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B7"/>
    <w:rsid w:val="000F6990"/>
    <w:rsid w:val="001067A8"/>
    <w:rsid w:val="001F1F9A"/>
    <w:rsid w:val="00272E04"/>
    <w:rsid w:val="003029C8"/>
    <w:rsid w:val="0037693F"/>
    <w:rsid w:val="00390C89"/>
    <w:rsid w:val="00390F4B"/>
    <w:rsid w:val="00427EB7"/>
    <w:rsid w:val="00472AAC"/>
    <w:rsid w:val="00491A75"/>
    <w:rsid w:val="004E0FB3"/>
    <w:rsid w:val="00506A69"/>
    <w:rsid w:val="007528B2"/>
    <w:rsid w:val="00767247"/>
    <w:rsid w:val="00816FFA"/>
    <w:rsid w:val="0083639B"/>
    <w:rsid w:val="00865B5D"/>
    <w:rsid w:val="00A32A7B"/>
    <w:rsid w:val="00CC4FAB"/>
    <w:rsid w:val="00FF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0F770"/>
  <w15:chartTrackingRefBased/>
  <w15:docId w15:val="{A42B31AE-DA5F-4213-86F6-ABB357DC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87"/>
      </w:tabs>
      <w:spacing w:before="240" w:after="60"/>
      <w:outlineLvl w:val="0"/>
    </w:pPr>
    <w:rPr>
      <w:rFonts w:ascii="Arial" w:hAnsi="Arial"/>
      <w:b/>
      <w:kern w:val="28"/>
      <w:sz w:val="28"/>
      <w:szCs w:val="20"/>
    </w:rPr>
  </w:style>
  <w:style w:type="paragraph" w:styleId="Heading2">
    <w:name w:val="heading 2"/>
    <w:basedOn w:val="Normal"/>
    <w:next w:val="Normal"/>
    <w:qFormat/>
    <w:pPr>
      <w:keepNext/>
      <w:tabs>
        <w:tab w:val="left" w:pos="187"/>
      </w:tabs>
      <w:jc w:val="right"/>
      <w:outlineLvl w:val="1"/>
    </w:pPr>
    <w:rPr>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ullet">
    <w:name w:val="article bullet"/>
    <w:basedOn w:val="ArticleBody"/>
    <w:pPr>
      <w:numPr>
        <w:numId w:val="26"/>
      </w:numPr>
      <w:tabs>
        <w:tab w:val="left" w:pos="1080"/>
      </w:tabs>
      <w:spacing w:before="0" w:line="240" w:lineRule="auto"/>
    </w:pPr>
    <w:rPr>
      <w:rFonts w:ascii="Arial" w:hAnsi="Arial" w:cs="Arial"/>
      <w:sz w:val="21"/>
      <w:szCs w:val="21"/>
    </w:rPr>
  </w:style>
  <w:style w:type="paragraph" w:customStyle="1" w:styleId="ArticleBody">
    <w:name w:val="Article Body"/>
    <w:basedOn w:val="Normal"/>
    <w:pPr>
      <w:spacing w:before="120" w:after="120" w:line="280" w:lineRule="exact"/>
      <w:ind w:right="1656" w:firstLine="288"/>
    </w:pPr>
    <w:rPr>
      <w:rFonts w:ascii="Georgia" w:hAnsi="Georgia"/>
      <w:sz w:val="20"/>
    </w:rPr>
  </w:style>
  <w:style w:type="paragraph" w:customStyle="1" w:styleId="articlebulletg">
    <w:name w:val="article bulletg"/>
    <w:basedOn w:val="articlebullet"/>
    <w:rPr>
      <w:rFonts w:ascii="Georgia" w:hAnsi="Georgia"/>
    </w:rPr>
  </w:style>
  <w:style w:type="paragraph" w:customStyle="1" w:styleId="HeadKicker">
    <w:name w:val="Head Kicker"/>
    <w:basedOn w:val="Header"/>
    <w:pPr>
      <w:tabs>
        <w:tab w:val="clear" w:pos="187"/>
      </w:tabs>
      <w:jc w:val="right"/>
    </w:pPr>
    <w:rPr>
      <w:rFonts w:ascii="Tahoma" w:hAnsi="Tahoma" w:cs="Tahoma"/>
      <w:caps/>
      <w:sz w:val="16"/>
      <w:szCs w:val="24"/>
    </w:rPr>
  </w:style>
  <w:style w:type="paragraph" w:styleId="Header">
    <w:name w:val="header"/>
    <w:basedOn w:val="Normal"/>
    <w:pPr>
      <w:tabs>
        <w:tab w:val="left" w:pos="187"/>
        <w:tab w:val="center" w:pos="4320"/>
        <w:tab w:val="right" w:pos="8640"/>
      </w:tabs>
    </w:pPr>
    <w:rPr>
      <w:sz w:val="21"/>
      <w:szCs w:val="20"/>
    </w:rPr>
  </w:style>
  <w:style w:type="paragraph" w:customStyle="1" w:styleId="HeadTitle">
    <w:name w:val="Head Title"/>
    <w:basedOn w:val="Header"/>
    <w:pPr>
      <w:tabs>
        <w:tab w:val="clear" w:pos="187"/>
      </w:tabs>
      <w:jc w:val="right"/>
    </w:pPr>
    <w:rPr>
      <w:rFonts w:ascii="Tahoma" w:hAnsi="Tahoma" w:cs="Tahoma"/>
      <w:b/>
      <w:bCs/>
      <w:sz w:val="20"/>
      <w:szCs w:val="24"/>
    </w:rPr>
  </w:style>
  <w:style w:type="paragraph" w:customStyle="1" w:styleId="HeadPage">
    <w:name w:val="Head Page"/>
    <w:basedOn w:val="Header"/>
    <w:pPr>
      <w:tabs>
        <w:tab w:val="clear" w:pos="187"/>
      </w:tabs>
      <w:spacing w:after="600"/>
      <w:jc w:val="right"/>
    </w:pPr>
    <w:rPr>
      <w:rFonts w:ascii="Tahoma" w:hAnsi="Tahoma" w:cs="Tahoma"/>
      <w:iCs/>
      <w:sz w:val="16"/>
      <w:szCs w:val="24"/>
    </w:rPr>
  </w:style>
  <w:style w:type="paragraph" w:customStyle="1" w:styleId="articletitle">
    <w:name w:val="article title"/>
    <w:basedOn w:val="Normal"/>
    <w:next w:val="Normal"/>
    <w:pPr>
      <w:ind w:right="2376"/>
    </w:pPr>
    <w:rPr>
      <w:rFonts w:ascii="Tahoma" w:hAnsi="Tahoma" w:cs="Tahoma"/>
      <w:b/>
      <w:bCs/>
      <w:sz w:val="32"/>
    </w:rPr>
  </w:style>
  <w:style w:type="paragraph" w:customStyle="1" w:styleId="articledeck">
    <w:name w:val="article deck"/>
    <w:basedOn w:val="Normal"/>
    <w:next w:val="Normal"/>
    <w:pPr>
      <w:spacing w:after="120"/>
      <w:ind w:right="2016"/>
    </w:pPr>
    <w:rPr>
      <w:rFonts w:ascii="Georgia" w:hAnsi="Georgia"/>
      <w:i/>
      <w:iCs/>
    </w:rPr>
  </w:style>
  <w:style w:type="paragraph" w:customStyle="1" w:styleId="articlekicker">
    <w:name w:val="article kicker"/>
    <w:basedOn w:val="Normal"/>
    <w:next w:val="articletitle"/>
    <w:pPr>
      <w:ind w:right="3168"/>
    </w:pPr>
    <w:rPr>
      <w:rFonts w:ascii="Tahoma" w:hAnsi="Tahoma" w:cs="Tahoma"/>
      <w:smallCaps/>
      <w:sz w:val="20"/>
    </w:rPr>
  </w:style>
  <w:style w:type="paragraph" w:customStyle="1" w:styleId="Intro">
    <w:name w:val="Intro"/>
    <w:basedOn w:val="Normal"/>
    <w:pPr>
      <w:tabs>
        <w:tab w:val="left" w:pos="187"/>
      </w:tabs>
      <w:spacing w:before="240" w:after="360"/>
      <w:ind w:right="1656"/>
    </w:pPr>
    <w:rPr>
      <w:rFonts w:ascii="Arial" w:hAnsi="Arial"/>
      <w:i/>
      <w:sz w:val="20"/>
      <w:szCs w:val="20"/>
    </w:rPr>
  </w:style>
  <w:style w:type="paragraph" w:customStyle="1" w:styleId="ArticleHeading2">
    <w:name w:val="Article Heading 2"/>
    <w:basedOn w:val="Heading2"/>
    <w:next w:val="ArticleBody"/>
    <w:pPr>
      <w:tabs>
        <w:tab w:val="clear" w:pos="187"/>
      </w:tabs>
      <w:spacing w:before="360"/>
      <w:ind w:right="3168"/>
      <w:jc w:val="left"/>
    </w:pPr>
    <w:rPr>
      <w:rFonts w:ascii="Tahoma" w:hAnsi="Tahoma" w:cs="Tahoma"/>
      <w:b/>
      <w:bCs/>
      <w:sz w:val="22"/>
      <w:szCs w:val="28"/>
    </w:rPr>
  </w:style>
  <w:style w:type="paragraph" w:customStyle="1" w:styleId="articletitle2">
    <w:name w:val="article title2"/>
    <w:basedOn w:val="articletitle"/>
    <w:pPr>
      <w:tabs>
        <w:tab w:val="right" w:pos="9900"/>
      </w:tabs>
      <w:ind w:right="36"/>
    </w:pPr>
  </w:style>
  <w:style w:type="paragraph" w:customStyle="1" w:styleId="Intro2">
    <w:name w:val="Intro2"/>
    <w:basedOn w:val="Intro"/>
    <w:pPr>
      <w:ind w:right="36"/>
    </w:pPr>
  </w:style>
  <w:style w:type="paragraph" w:customStyle="1" w:styleId="Appbody">
    <w:name w:val="Appbody"/>
    <w:basedOn w:val="Normal"/>
    <w:pPr>
      <w:tabs>
        <w:tab w:val="left" w:pos="187"/>
        <w:tab w:val="left" w:pos="2160"/>
        <w:tab w:val="right" w:pos="9900"/>
      </w:tabs>
      <w:spacing w:after="160"/>
    </w:pPr>
    <w:rPr>
      <w:rFonts w:ascii="Arial" w:hAnsi="Arial" w:cs="Arial"/>
      <w:sz w:val="21"/>
      <w:szCs w:val="21"/>
    </w:rPr>
  </w:style>
  <w:style w:type="paragraph" w:customStyle="1" w:styleId="ArticleHeading3Char">
    <w:name w:val="Article Heading 3 Char"/>
    <w:basedOn w:val="ArticleHeading2"/>
    <w:pPr>
      <w:ind w:right="36"/>
    </w:pPr>
  </w:style>
  <w:style w:type="paragraph" w:customStyle="1" w:styleId="ArticleHeading3">
    <w:name w:val="Article Heading 3"/>
    <w:basedOn w:val="Normal"/>
    <w:pPr>
      <w:keepNext/>
      <w:spacing w:before="360"/>
      <w:ind w:right="36"/>
      <w:outlineLvl w:val="1"/>
    </w:pPr>
    <w:rPr>
      <w:rFonts w:ascii="Tahoma" w:hAnsi="Tahoma" w:cs="Tahoma"/>
      <w:b/>
      <w:bCs/>
      <w:sz w:val="22"/>
      <w:szCs w:val="28"/>
    </w:rPr>
  </w:style>
  <w:style w:type="paragraph" w:customStyle="1" w:styleId="articleauthor">
    <w:name w:val="article author"/>
    <w:basedOn w:val="Normal"/>
    <w:pPr>
      <w:spacing w:before="120" w:after="720"/>
      <w:ind w:right="3168"/>
    </w:pPr>
    <w:rPr>
      <w:rFonts w:ascii="Georgia" w:hAnsi="Georgia"/>
      <w:sz w:val="20"/>
    </w:rPr>
  </w:style>
  <w:style w:type="paragraph" w:customStyle="1" w:styleId="articleauthorbio">
    <w:name w:val="article author bio"/>
    <w:basedOn w:val="Normal"/>
    <w:next w:val="ArticleBody"/>
    <w:pPr>
      <w:spacing w:before="480" w:after="240"/>
      <w:ind w:left="1440" w:right="2088"/>
      <w:jc w:val="right"/>
    </w:pPr>
    <w:rPr>
      <w:rFonts w:ascii="Georgia" w:hAnsi="Georgia"/>
      <w:i/>
      <w:iCs/>
      <w:sz w:val="20"/>
    </w:rPr>
  </w:style>
  <w:style w:type="paragraph" w:customStyle="1" w:styleId="articlesource">
    <w:name w:val="article source"/>
    <w:basedOn w:val="Normal"/>
    <w:pPr>
      <w:spacing w:after="170"/>
      <w:ind w:right="2088"/>
      <w:jc w:val="right"/>
    </w:pPr>
    <w:rPr>
      <w:rFonts w:ascii="Tahoma" w:hAnsi="Tahoma" w:cs="Tahoma"/>
      <w:sz w:val="16"/>
    </w:rPr>
  </w:style>
  <w:style w:type="paragraph" w:customStyle="1" w:styleId="copyright1">
    <w:name w:val="copyright 1"/>
    <w:basedOn w:val="Normal"/>
    <w:pPr>
      <w:spacing w:line="360" w:lineRule="auto"/>
      <w:jc w:val="center"/>
    </w:pPr>
    <w:rPr>
      <w:rFonts w:ascii="Georgia" w:hAnsi="Georgia"/>
      <w:bCs/>
      <w:color w:val="000080"/>
      <w:spacing w:val="20"/>
      <w:sz w:val="16"/>
    </w:rPr>
  </w:style>
  <w:style w:type="character" w:customStyle="1" w:styleId="ctmag">
    <w:name w:val="ct mag"/>
    <w:rPr>
      <w:smallCaps/>
    </w:rPr>
  </w:style>
  <w:style w:type="paragraph" w:customStyle="1" w:styleId="SelectionTable">
    <w:name w:val="Selection Table"/>
    <w:basedOn w:val="Normal"/>
    <w:pPr>
      <w:tabs>
        <w:tab w:val="left" w:pos="187"/>
      </w:tabs>
      <w:jc w:val="both"/>
    </w:pPr>
    <w:rPr>
      <w:bCs/>
      <w:sz w:val="16"/>
      <w:szCs w:val="20"/>
    </w:rPr>
  </w:style>
  <w:style w:type="paragraph" w:customStyle="1" w:styleId="soundbiteauth">
    <w:name w:val="soundbite auth"/>
    <w:basedOn w:val="Normal"/>
    <w:pPr>
      <w:ind w:left="720"/>
      <w:jc w:val="right"/>
    </w:pPr>
    <w:rPr>
      <w:rFonts w:ascii="Arial" w:hAnsi="Arial" w:cs="Arial"/>
      <w:i/>
      <w:sz w:val="16"/>
      <w:szCs w:val="16"/>
    </w:rPr>
  </w:style>
  <w:style w:type="paragraph" w:customStyle="1" w:styleId="deck">
    <w:name w:val="deck"/>
    <w:basedOn w:val="Heading1"/>
    <w:rPr>
      <w:b w:val="0"/>
      <w:i/>
      <w:sz w:val="24"/>
    </w:rPr>
  </w:style>
  <w:style w:type="paragraph" w:customStyle="1" w:styleId="tocauthor">
    <w:name w:val="toc author"/>
    <w:basedOn w:val="tocdeck"/>
    <w:pPr>
      <w:spacing w:after="120"/>
    </w:pPr>
    <w:rPr>
      <w:i/>
      <w:sz w:val="22"/>
      <w:szCs w:val="22"/>
    </w:rPr>
  </w:style>
  <w:style w:type="paragraph" w:customStyle="1" w:styleId="tocdeck">
    <w:name w:val="toc deck"/>
    <w:basedOn w:val="Normal"/>
    <w:pPr>
      <w:tabs>
        <w:tab w:val="right" w:pos="8820"/>
      </w:tabs>
      <w:ind w:left="1080" w:right="1080"/>
    </w:pPr>
  </w:style>
  <w:style w:type="paragraph" w:customStyle="1" w:styleId="toctitle">
    <w:name w:val="toc title"/>
    <w:basedOn w:val="Normal"/>
    <w:pPr>
      <w:pBdr>
        <w:top w:val="single" w:sz="4" w:space="1" w:color="auto"/>
      </w:pBdr>
      <w:tabs>
        <w:tab w:val="right" w:pos="8820"/>
      </w:tabs>
      <w:ind w:left="1080" w:right="1080"/>
    </w:pPr>
    <w:rPr>
      <w:b/>
      <w:smallCaps/>
    </w:rPr>
  </w:style>
  <w:style w:type="paragraph" w:customStyle="1" w:styleId="soundbittitle">
    <w:name w:val="soundbit title"/>
    <w:basedOn w:val="articletitle"/>
    <w:pPr>
      <w:ind w:right="75"/>
    </w:pPr>
    <w:rPr>
      <w:rFonts w:ascii="Arial" w:hAnsi="Arial" w:cs="Arial"/>
    </w:rPr>
  </w:style>
  <w:style w:type="paragraph" w:customStyle="1" w:styleId="soundbitedeck">
    <w:name w:val="soundbite deck"/>
    <w:basedOn w:val="Normal"/>
    <w:pPr>
      <w:spacing w:before="120" w:after="120"/>
      <w:ind w:right="75"/>
    </w:pPr>
    <w:rPr>
      <w:rFonts w:ascii="Arial" w:hAnsi="Arial" w:cs="Arial"/>
      <w:i/>
      <w:iCs/>
      <w:sz w:val="20"/>
    </w:rPr>
  </w:style>
  <w:style w:type="paragraph" w:customStyle="1" w:styleId="sbbody">
    <w:name w:val="sb body"/>
    <w:basedOn w:val="Normal"/>
    <w:pPr>
      <w:tabs>
        <w:tab w:val="left" w:pos="187"/>
      </w:tabs>
      <w:spacing w:after="120"/>
    </w:pPr>
    <w:rPr>
      <w:rFonts w:ascii="Arial" w:hAnsi="Arial" w:cs="Arial"/>
      <w:sz w:val="21"/>
      <w:szCs w:val="20"/>
    </w:rPr>
  </w:style>
  <w:style w:type="paragraph" w:customStyle="1" w:styleId="tocartsrc">
    <w:name w:val="toc artsrc"/>
    <w:basedOn w:val="articlesource"/>
    <w:pPr>
      <w:ind w:left="1080" w:right="1116"/>
      <w:jc w:val="left"/>
    </w:pPr>
  </w:style>
  <w:style w:type="paragraph" w:customStyle="1" w:styleId="articlesidenote">
    <w:name w:val="article sidenote"/>
    <w:basedOn w:val="tocartsrc"/>
    <w:pPr>
      <w:ind w:right="2016"/>
    </w:pPr>
    <w:rPr>
      <w:sz w:val="20"/>
      <w:szCs w:val="20"/>
    </w:rPr>
  </w:style>
  <w:style w:type="character" w:customStyle="1" w:styleId="HeaderChar1">
    <w:name w:val="Header Char1"/>
    <w:rPr>
      <w:sz w:val="21"/>
      <w:lang w:val="en-US" w:eastAsia="en-US" w:bidi="ar-SA"/>
    </w:rPr>
  </w:style>
  <w:style w:type="paragraph" w:customStyle="1" w:styleId="BodyTOC">
    <w:name w:val="Body TOC"/>
    <w:basedOn w:val="Normal"/>
    <w:pPr>
      <w:tabs>
        <w:tab w:val="left" w:pos="187"/>
        <w:tab w:val="right" w:leader="dot" w:pos="6912"/>
      </w:tabs>
    </w:pPr>
    <w:rPr>
      <w:iCs/>
      <w:sz w:val="22"/>
    </w:rPr>
  </w:style>
  <w:style w:type="character" w:customStyle="1" w:styleId="Bold">
    <w:name w:val="Bold"/>
    <w:rPr>
      <w:rFonts w:ascii="Arial" w:hAnsi="Arial"/>
      <w:b/>
      <w:bCs/>
      <w:sz w:val="21"/>
    </w:rPr>
  </w:style>
  <w:style w:type="paragraph" w:customStyle="1" w:styleId="HeadTitle2">
    <w:name w:val="Head Title2"/>
    <w:basedOn w:val="HeadTitle"/>
    <w:pPr>
      <w:tabs>
        <w:tab w:val="clear" w:pos="8640"/>
        <w:tab w:val="right" w:pos="9900"/>
      </w:tabs>
      <w:jc w:val="left"/>
    </w:pPr>
    <w:rPr>
      <w:sz w:val="24"/>
    </w:rPr>
  </w:style>
  <w:style w:type="paragraph" w:customStyle="1" w:styleId="articledeck2">
    <w:name w:val="article deck2"/>
    <w:basedOn w:val="articledeck"/>
    <w:pPr>
      <w:ind w:right="36"/>
    </w:pPr>
  </w:style>
  <w:style w:type="paragraph" w:customStyle="1" w:styleId="articledeck3">
    <w:name w:val="article deck3"/>
    <w:basedOn w:val="articledeck2"/>
    <w:rPr>
      <w:sz w:val="16"/>
      <w:szCs w:val="16"/>
    </w:rPr>
  </w:style>
  <w:style w:type="character" w:customStyle="1" w:styleId="Heading2Char">
    <w:name w:val="Heading 2 Char"/>
    <w:rPr>
      <w:sz w:val="21"/>
      <w:lang w:val="en-US" w:eastAsia="en-US" w:bidi="ar-SA"/>
    </w:rPr>
  </w:style>
  <w:style w:type="character" w:customStyle="1" w:styleId="ArticleHeading2Char">
    <w:name w:val="Article Heading 2 Char"/>
    <w:rPr>
      <w:rFonts w:ascii="Tahoma" w:hAnsi="Tahoma" w:cs="Tahoma"/>
      <w:b/>
      <w:bCs/>
      <w:sz w:val="22"/>
      <w:szCs w:val="28"/>
      <w:lang w:val="en-US" w:eastAsia="en-US" w:bidi="ar-SA"/>
    </w:rPr>
  </w:style>
  <w:style w:type="paragraph" w:customStyle="1" w:styleId="Appbodyoutline">
    <w:name w:val="Appbodyoutline"/>
    <w:basedOn w:val="Appbody"/>
    <w:pPr>
      <w:tabs>
        <w:tab w:val="clear" w:pos="187"/>
        <w:tab w:val="left" w:pos="360"/>
      </w:tabs>
    </w:pPr>
    <w:rPr>
      <w:rFonts w:ascii="Georgia" w:hAnsi="Georgia"/>
    </w:rPr>
  </w:style>
  <w:style w:type="paragraph" w:customStyle="1" w:styleId="ArticleBodyexplore">
    <w:name w:val="Article Bodyexplore"/>
    <w:basedOn w:val="ArticleBody"/>
    <w:pPr>
      <w:ind w:left="288" w:firstLine="0"/>
    </w:pPr>
  </w:style>
  <w:style w:type="character" w:customStyle="1" w:styleId="ArticleHeading3CharChar">
    <w:name w:val="Article Heading 3 Char Char"/>
    <w:basedOn w:val="ArticleHeading2Char"/>
    <w:rPr>
      <w:rFonts w:ascii="Tahoma" w:hAnsi="Tahoma" w:cs="Tahoma"/>
      <w:b/>
      <w:bCs/>
      <w:sz w:val="22"/>
      <w:szCs w:val="28"/>
      <w:lang w:val="en-US" w:eastAsia="en-US" w:bidi="ar-SA"/>
    </w:rPr>
  </w:style>
  <w:style w:type="character" w:customStyle="1" w:styleId="HeaderPage">
    <w:name w:val="HeaderPage"/>
    <w:rPr>
      <w:rFonts w:ascii="Tahoma" w:hAnsi="Tahoma"/>
      <w:sz w:val="16"/>
      <w:szCs w:val="16"/>
    </w:rPr>
  </w:style>
  <w:style w:type="paragraph" w:customStyle="1" w:styleId="HeaderPageChar1">
    <w:name w:val="Header Page Char1"/>
    <w:basedOn w:val="HeadPage"/>
  </w:style>
  <w:style w:type="character" w:customStyle="1" w:styleId="HeaderChar">
    <w:name w:val="Header Char"/>
    <w:rPr>
      <w:sz w:val="21"/>
      <w:lang w:val="en-US" w:eastAsia="en-US" w:bidi="ar-SA"/>
    </w:rPr>
  </w:style>
  <w:style w:type="character" w:customStyle="1" w:styleId="HeadPageChar">
    <w:name w:val="Head Page Char"/>
    <w:rPr>
      <w:rFonts w:ascii="Tahoma" w:hAnsi="Tahoma" w:cs="Tahoma"/>
      <w:iCs/>
      <w:sz w:val="16"/>
      <w:szCs w:val="24"/>
      <w:lang w:val="en-US" w:eastAsia="en-US" w:bidi="ar-SA"/>
    </w:rPr>
  </w:style>
  <w:style w:type="character" w:customStyle="1" w:styleId="HeaderPageChar">
    <w:name w:val="Header Page Char"/>
    <w:basedOn w:val="HeadPageChar"/>
    <w:rPr>
      <w:rFonts w:ascii="Tahoma" w:hAnsi="Tahoma" w:cs="Tahoma"/>
      <w:iCs/>
      <w:sz w:val="16"/>
      <w:szCs w:val="24"/>
      <w:lang w:val="en-US" w:eastAsia="en-US" w:bidi="ar-SA"/>
    </w:rPr>
  </w:style>
  <w:style w:type="paragraph" w:customStyle="1" w:styleId="TableContent">
    <w:name w:val="TableContent"/>
    <w:basedOn w:val="BodyTOC"/>
    <w:pPr>
      <w:spacing w:after="120"/>
      <w:ind w:left="252"/>
    </w:pPr>
    <w:rPr>
      <w:rFonts w:ascii="Arial" w:hAnsi="Arial" w:cs="Arial"/>
      <w:bCs/>
      <w:szCs w:val="22"/>
    </w:rPr>
  </w:style>
  <w:style w:type="character" w:customStyle="1" w:styleId="HeadPageChar1">
    <w:name w:val="Head Page Char1"/>
    <w:rPr>
      <w:rFonts w:ascii="Tahoma" w:hAnsi="Tahoma" w:cs="Tahoma"/>
      <w:iCs/>
      <w:sz w:val="16"/>
      <w:szCs w:val="24"/>
      <w:lang w:val="en-US" w:eastAsia="en-US" w:bidi="ar-SA"/>
    </w:rPr>
  </w:style>
  <w:style w:type="character" w:customStyle="1" w:styleId="HeaderPageChar1Char">
    <w:name w:val="Header Page Char1 Char"/>
    <w:basedOn w:val="HeadPageChar1"/>
    <w:rPr>
      <w:rFonts w:ascii="Tahoma" w:hAnsi="Tahoma" w:cs="Tahoma"/>
      <w:iCs/>
      <w:sz w:val="16"/>
      <w:szCs w:val="24"/>
      <w:lang w:val="en-US" w:eastAsia="en-US" w:bidi="ar-SA"/>
    </w:rPr>
  </w:style>
  <w:style w:type="paragraph" w:customStyle="1" w:styleId="Body">
    <w:name w:val="Body"/>
    <w:basedOn w:val="Normal"/>
    <w:pPr>
      <w:tabs>
        <w:tab w:val="left" w:pos="187"/>
      </w:tabs>
      <w:spacing w:before="60" w:after="120"/>
      <w:ind w:left="187" w:right="1890"/>
    </w:pPr>
    <w:rPr>
      <w:rFonts w:ascii="Garamond" w:hAnsi="Garamond"/>
      <w:sz w:val="22"/>
      <w:szCs w:val="22"/>
    </w:rPr>
  </w:style>
  <w:style w:type="character" w:customStyle="1" w:styleId="Heading1Char">
    <w:name w:val="Heading 1 Char"/>
    <w:rPr>
      <w:rFonts w:ascii="Arial" w:hAnsi="Arial"/>
      <w:b/>
      <w:kern w:val="28"/>
      <w:sz w:val="28"/>
      <w:lang w:val="en-US" w:eastAsia="en-US" w:bidi="ar-SA"/>
    </w:rPr>
  </w:style>
  <w:style w:type="character" w:styleId="Hyperlink">
    <w:name w:val="Hyperlink"/>
    <w:rPr>
      <w:color w:val="0000FF"/>
      <w:u w:val="single"/>
    </w:rPr>
  </w:style>
  <w:style w:type="paragraph" w:styleId="BodyText">
    <w:name w:val="Body Text"/>
    <w:basedOn w:val="Normal"/>
    <w:pPr>
      <w:tabs>
        <w:tab w:val="left" w:pos="187"/>
      </w:tabs>
      <w:spacing w:after="160"/>
    </w:pPr>
    <w:rPr>
      <w:rFonts w:ascii="Georgia" w:hAnsi="Georgia"/>
      <w:sz w:val="20"/>
      <w:szCs w:val="20"/>
    </w:rPr>
  </w:style>
  <w:style w:type="character" w:styleId="PageNumber">
    <w:name w:val="page number"/>
    <w:basedOn w:val="DefaultParagraphFont"/>
  </w:style>
  <w:style w:type="paragraph" w:styleId="Footer">
    <w:name w:val="footer"/>
    <w:basedOn w:val="Normal"/>
    <w:pPr>
      <w:tabs>
        <w:tab w:val="left" w:pos="187"/>
        <w:tab w:val="center" w:pos="4320"/>
        <w:tab w:val="right" w:pos="8640"/>
      </w:tabs>
    </w:pPr>
    <w:rPr>
      <w:sz w:val="21"/>
      <w:szCs w:val="20"/>
    </w:rPr>
  </w:style>
  <w:style w:type="paragraph" w:styleId="BalloonText">
    <w:name w:val="Balloon Text"/>
    <w:basedOn w:val="Normal"/>
    <w:semiHidden/>
    <w:rPr>
      <w:rFonts w:ascii="Tahoma" w:hAnsi="Tahoma" w:cs="Tahoma"/>
      <w:sz w:val="16"/>
      <w:szCs w:val="16"/>
    </w:rPr>
  </w:style>
  <w:style w:type="paragraph" w:customStyle="1" w:styleId="A">
    <w:name w:val="A."/>
    <w:basedOn w:val="Normal"/>
    <w:qFormat/>
    <w:rsid w:val="0037693F"/>
    <w:pPr>
      <w:widowControl w:val="0"/>
      <w:tabs>
        <w:tab w:val="left" w:pos="-3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w:hAnsi="Arial"/>
      <w:b/>
    </w:rPr>
  </w:style>
  <w:style w:type="paragraph" w:customStyle="1" w:styleId="Style1">
    <w:name w:val="Style1"/>
    <w:basedOn w:val="Normal"/>
    <w:qFormat/>
    <w:rsid w:val="007528B2"/>
    <w:pPr>
      <w:widowControl w:val="0"/>
      <w:numPr>
        <w:numId w:val="38"/>
      </w:numPr>
      <w:ind w:left="1440" w:hanging="720"/>
    </w:pPr>
    <w:rPr>
      <w:rFonts w:ascii="Arial" w:hAnsi="Arial"/>
      <w:sz w:val="20"/>
    </w:rPr>
  </w:style>
  <w:style w:type="paragraph" w:customStyle="1" w:styleId="StyleStyle1Bold">
    <w:name w:val="Style Style1 + Bold"/>
    <w:basedOn w:val="Style1"/>
    <w:rsid w:val="007528B2"/>
    <w:pPr>
      <w:tabs>
        <w:tab w:val="left" w:pos="720"/>
      </w:tabs>
      <w:spacing w:before="120"/>
    </w:pPr>
    <w:rPr>
      <w:b/>
      <w:bCs/>
    </w:rPr>
  </w:style>
  <w:style w:type="character" w:styleId="FollowedHyperlink">
    <w:name w:val="FollowedHyperlink"/>
    <w:basedOn w:val="DefaultParagraphFont"/>
    <w:rsid w:val="00A32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1454359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1454359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1BE6041DFA884AA20EA22F4DF15D4E" ma:contentTypeVersion="0" ma:contentTypeDescription="Create a new document." ma:contentTypeScope="" ma:versionID="42d489e5249cd8f5804527aa0913b07c">
  <xsd:schema xmlns:xsd="http://www.w3.org/2001/XMLSchema" xmlns:xs="http://www.w3.org/2001/XMLSchema" xmlns:p="http://schemas.microsoft.com/office/2006/metadata/properties" targetNamespace="http://schemas.microsoft.com/office/2006/metadata/properties" ma:root="true" ma:fieldsID="8cc4e186a10d150afc8c9c212337f43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0BF5BDF-E6BD-496B-927A-D7E185269E01}">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CC8B8B6-51FF-44E2-B6DB-74D23E1B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88E555-7D98-4171-8057-854944015A8D}">
  <ds:schemaRefs>
    <ds:schemaRef ds:uri="http://schemas.microsoft.com/sharepoint/v3/contenttype/forms"/>
  </ds:schemaRefs>
</ds:datastoreItem>
</file>

<file path=customXml/itemProps4.xml><?xml version="1.0" encoding="utf-8"?>
<ds:datastoreItem xmlns:ds="http://schemas.openxmlformats.org/officeDocument/2006/customXml" ds:itemID="{2F0C8B0B-60F0-4867-8F6A-CF69668DC1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BEST CHURCH PRACTICES</vt:lpstr>
    </vt:vector>
  </TitlesOfParts>
  <Company>Christianity Today International</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CHURCH PRACTICES</dc:title>
  <dc:subject/>
  <dc:creator>cblumhofer</dc:creator>
  <cp:keywords/>
  <dc:description/>
  <cp:lastModifiedBy>dan andrews</cp:lastModifiedBy>
  <cp:revision>6</cp:revision>
  <cp:lastPrinted>2015-08-30T14:07:00Z</cp:lastPrinted>
  <dcterms:created xsi:type="dcterms:W3CDTF">2015-08-29T18:39:00Z</dcterms:created>
  <dcterms:modified xsi:type="dcterms:W3CDTF">2016-07-20T15:32:00Z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